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D5" w:rsidRPr="00E33670" w:rsidRDefault="002A5DD5" w:rsidP="00F46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670">
        <w:rPr>
          <w:rFonts w:ascii="Times New Roman" w:hAnsi="Times New Roman" w:cs="Times New Roman"/>
          <w:sz w:val="24"/>
          <w:szCs w:val="24"/>
        </w:rPr>
        <w:t>ΑΝΩΤΑΤΟ ΕΚΠΑΙΔΕΥΤΙΚΟ ΙΔΡΥΜΑ</w:t>
      </w:r>
      <w:r w:rsidR="007B49C8" w:rsidRPr="00E33670">
        <w:rPr>
          <w:rFonts w:ascii="Times New Roman" w:hAnsi="Times New Roman" w:cs="Times New Roman"/>
          <w:sz w:val="24"/>
          <w:szCs w:val="24"/>
        </w:rPr>
        <w:t xml:space="preserve"> </w:t>
      </w:r>
      <w:r w:rsidRPr="00E33670">
        <w:rPr>
          <w:rFonts w:ascii="Times New Roman" w:hAnsi="Times New Roman" w:cs="Times New Roman"/>
          <w:sz w:val="24"/>
          <w:szCs w:val="24"/>
        </w:rPr>
        <w:t>ΚΡΑΤΙΚΟ ΠΑΝΕΠΙΣΤΗΜΙΟ ΚΟΥΜΠΑΝ</w:t>
      </w:r>
    </w:p>
    <w:p w:rsidR="002A5DD5" w:rsidRPr="00E33670" w:rsidRDefault="002A5DD5" w:rsidP="00F46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670">
        <w:rPr>
          <w:rFonts w:ascii="Times New Roman" w:hAnsi="Times New Roman" w:cs="Times New Roman"/>
          <w:sz w:val="24"/>
          <w:szCs w:val="24"/>
        </w:rPr>
        <w:t>ΣΧΟΛΗ ΡΟΜΑΝΟ-ΓΕΡΜΑΝΙΚΗΣ ΦΙΛΟΛΟΓΙΑΣ</w:t>
      </w:r>
    </w:p>
    <w:p w:rsidR="002A5DD5" w:rsidRPr="00E33670" w:rsidRDefault="002A5DD5" w:rsidP="00F46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670">
        <w:rPr>
          <w:rFonts w:ascii="Times New Roman" w:hAnsi="Times New Roman" w:cs="Times New Roman"/>
          <w:sz w:val="24"/>
          <w:szCs w:val="24"/>
        </w:rPr>
        <w:t>ΕΔΡΑ ΝΕΑΣ ΕΛΛΗΝΙΚΗΣ ΦΙΛΟΛΟΓΙΑΣ</w:t>
      </w:r>
    </w:p>
    <w:p w:rsidR="004522FA" w:rsidRPr="00E33670" w:rsidRDefault="00F46CB7" w:rsidP="00F46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ΚΡΑΣΝΟΝΤΑΡ ΡΩΣΙΑΣ</w:t>
      </w:r>
    </w:p>
    <w:p w:rsidR="00F46CB7" w:rsidRDefault="00F46CB7" w:rsidP="00A8191C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A5DD5" w:rsidRPr="00F46CB7" w:rsidRDefault="00A8191C" w:rsidP="00A8191C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46CB7">
        <w:rPr>
          <w:rFonts w:ascii="Times New Roman" w:hAnsi="Times New Roman" w:cs="Times New Roman"/>
          <w:sz w:val="24"/>
          <w:szCs w:val="24"/>
        </w:rPr>
        <w:t>Α</w:t>
      </w:r>
      <w:r w:rsidR="002A5DD5" w:rsidRPr="00F46CB7">
        <w:rPr>
          <w:rFonts w:ascii="Times New Roman" w:hAnsi="Times New Roman" w:cs="Times New Roman"/>
          <w:sz w:val="24"/>
          <w:szCs w:val="24"/>
        </w:rPr>
        <w:t xml:space="preserve">ξιότιμοι συνάδελφοι, </w:t>
      </w:r>
    </w:p>
    <w:p w:rsidR="00F46CB7" w:rsidRPr="00F46CB7" w:rsidRDefault="002A5DD5" w:rsidP="00D16F34">
      <w:pPr>
        <w:pStyle w:val="western"/>
        <w:spacing w:before="0" w:beforeAutospacing="0" w:line="276" w:lineRule="auto"/>
        <w:ind w:firstLine="397"/>
        <w:jc w:val="both"/>
        <w:rPr>
          <w:lang w:val="el-GR"/>
        </w:rPr>
      </w:pPr>
      <w:r w:rsidRPr="00B95E36">
        <w:rPr>
          <w:lang w:val="el-GR"/>
        </w:rPr>
        <w:t xml:space="preserve">Σας </w:t>
      </w:r>
      <w:r w:rsidR="00A8191C" w:rsidRPr="00B95E36">
        <w:rPr>
          <w:lang w:val="el-GR"/>
        </w:rPr>
        <w:t xml:space="preserve"> </w:t>
      </w:r>
      <w:r w:rsidRPr="00B95E36">
        <w:rPr>
          <w:lang w:val="el-GR"/>
        </w:rPr>
        <w:t>καλούμε να λάβετε μέρος στο 2</w:t>
      </w:r>
      <w:r w:rsidRPr="00B95E36">
        <w:rPr>
          <w:vertAlign w:val="superscript"/>
          <w:lang w:val="el-GR"/>
        </w:rPr>
        <w:t>ο</w:t>
      </w:r>
      <w:r w:rsidRPr="00B95E36">
        <w:rPr>
          <w:lang w:val="el-GR"/>
        </w:rPr>
        <w:t xml:space="preserve"> Διεθνές Επιστημονικό Συνέδριο με θέμα</w:t>
      </w:r>
      <w:r w:rsidR="00A8191C" w:rsidRPr="00B95E36">
        <w:rPr>
          <w:lang w:val="el-GR"/>
        </w:rPr>
        <w:t xml:space="preserve">:                   </w:t>
      </w:r>
      <w:r w:rsidRPr="00B95E36">
        <w:rPr>
          <w:lang w:val="el-GR"/>
        </w:rPr>
        <w:t xml:space="preserve"> «</w:t>
      </w:r>
      <w:r w:rsidRPr="00B95E36">
        <w:rPr>
          <w:b/>
          <w:lang w:val="el-GR"/>
        </w:rPr>
        <w:t xml:space="preserve">Οι ελληνικές σπουδές στο πλαίσιο των ανθρωπιστικών επιστημών. </w:t>
      </w:r>
      <w:r w:rsidRPr="00F46CB7">
        <w:rPr>
          <w:b/>
          <w:lang w:val="el-GR"/>
        </w:rPr>
        <w:t>Γλωσσικές, πολι</w:t>
      </w:r>
      <w:r w:rsidR="00A8191C" w:rsidRPr="00F46CB7">
        <w:rPr>
          <w:b/>
          <w:lang w:val="el-GR"/>
        </w:rPr>
        <w:t>τισμικές και διδακτικές</w:t>
      </w:r>
      <w:r w:rsidRPr="00F46CB7">
        <w:rPr>
          <w:b/>
          <w:lang w:val="el-GR"/>
        </w:rPr>
        <w:t xml:space="preserve"> πλευρές</w:t>
      </w:r>
      <w:r w:rsidR="00F46CB7" w:rsidRPr="00F46CB7">
        <w:rPr>
          <w:lang w:val="el-GR"/>
        </w:rPr>
        <w:t>»</w:t>
      </w:r>
      <w:r w:rsidR="007B49C8" w:rsidRPr="00F46CB7">
        <w:rPr>
          <w:lang w:val="el-GR"/>
        </w:rPr>
        <w:t xml:space="preserve"> στο Κρατικό Πανεπιστήμιο </w:t>
      </w:r>
      <w:proofErr w:type="spellStart"/>
      <w:r w:rsidR="007B49C8" w:rsidRPr="00F46CB7">
        <w:rPr>
          <w:lang w:val="el-GR"/>
        </w:rPr>
        <w:t>Κουμπάν</w:t>
      </w:r>
      <w:proofErr w:type="spellEnd"/>
      <w:r w:rsidRPr="00F46CB7">
        <w:rPr>
          <w:lang w:val="el-GR"/>
        </w:rPr>
        <w:t xml:space="preserve"> </w:t>
      </w:r>
      <w:r w:rsidR="007B49C8" w:rsidRPr="00F46CB7">
        <w:rPr>
          <w:lang w:val="el-GR"/>
        </w:rPr>
        <w:t>(</w:t>
      </w:r>
      <w:r w:rsidRPr="00F46CB7">
        <w:rPr>
          <w:lang w:val="el-GR"/>
        </w:rPr>
        <w:t xml:space="preserve">Οδός </w:t>
      </w:r>
      <w:proofErr w:type="spellStart"/>
      <w:r w:rsidRPr="00F46CB7">
        <w:rPr>
          <w:lang w:val="el-GR"/>
        </w:rPr>
        <w:t>Σταυροπόλσκαγια</w:t>
      </w:r>
      <w:proofErr w:type="spellEnd"/>
      <w:r w:rsidRPr="00F46CB7">
        <w:rPr>
          <w:lang w:val="el-GR"/>
        </w:rPr>
        <w:t xml:space="preserve"> 149, </w:t>
      </w:r>
      <w:proofErr w:type="spellStart"/>
      <w:r w:rsidRPr="00F46CB7">
        <w:rPr>
          <w:lang w:val="el-GR"/>
        </w:rPr>
        <w:t>Κρασνοντάρ</w:t>
      </w:r>
      <w:proofErr w:type="spellEnd"/>
      <w:r w:rsidRPr="00F46CB7">
        <w:rPr>
          <w:lang w:val="el-GR"/>
        </w:rPr>
        <w:t xml:space="preserve">, Ρωσία, </w:t>
      </w:r>
      <w:proofErr w:type="spellStart"/>
      <w:r w:rsidR="007B49C8" w:rsidRPr="00F46CB7">
        <w:rPr>
          <w:lang w:val="el-GR"/>
        </w:rPr>
        <w:t>Ταχ.κώδ</w:t>
      </w:r>
      <w:proofErr w:type="spellEnd"/>
      <w:r w:rsidR="007B49C8" w:rsidRPr="00F46CB7">
        <w:rPr>
          <w:lang w:val="el-GR"/>
        </w:rPr>
        <w:t xml:space="preserve">. </w:t>
      </w:r>
      <w:r w:rsidRPr="00F46CB7">
        <w:rPr>
          <w:lang w:val="el-GR"/>
        </w:rPr>
        <w:t>350040</w:t>
      </w:r>
      <w:r w:rsidR="007B49C8" w:rsidRPr="00F46CB7">
        <w:rPr>
          <w:lang w:val="el-GR"/>
        </w:rPr>
        <w:t>).</w:t>
      </w:r>
      <w:r w:rsidR="00F46CB7" w:rsidRPr="00F46CB7">
        <w:rPr>
          <w:lang w:val="el-GR"/>
        </w:rPr>
        <w:t xml:space="preserve"> </w:t>
      </w:r>
    </w:p>
    <w:p w:rsidR="00F46CB7" w:rsidRPr="00F46CB7" w:rsidRDefault="00F46CB7" w:rsidP="00D16F34">
      <w:pPr>
        <w:ind w:firstLine="397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  <w:r w:rsidRPr="00F46CB7">
        <w:rPr>
          <w:rFonts w:ascii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hAnsi="Times New Roman" w:cs="Times New Roman"/>
          <w:sz w:val="24"/>
          <w:szCs w:val="24"/>
        </w:rPr>
        <w:t>συνέδριο διοργανώνεται στα</w:t>
      </w:r>
      <w:r w:rsidRPr="00F46CB7">
        <w:rPr>
          <w:rFonts w:ascii="Times New Roman" w:hAnsi="Times New Roman" w:cs="Times New Roman"/>
          <w:sz w:val="24"/>
          <w:szCs w:val="24"/>
        </w:rPr>
        <w:t xml:space="preserve"> πλαίσι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F46CB7">
        <w:rPr>
          <w:rFonts w:ascii="Times New Roman" w:hAnsi="Times New Roman" w:cs="Times New Roman"/>
          <w:sz w:val="24"/>
          <w:szCs w:val="24"/>
        </w:rPr>
        <w:t xml:space="preserve"> των εκδηλώσεων για το «</w:t>
      </w:r>
      <w:r w:rsidRPr="00F46CB7">
        <w:rPr>
          <w:rFonts w:ascii="Times New Roman" w:hAnsi="Times New Roman" w:cs="Times New Roman"/>
          <w:b/>
          <w:sz w:val="24"/>
          <w:szCs w:val="24"/>
        </w:rPr>
        <w:t>2016: έτος Ελλάδας στην Ρωσία και έτος Ρωσίας στην Ελλάδα</w:t>
      </w:r>
      <w:r w:rsidRPr="00F46C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6CB7">
        <w:rPr>
          <w:rFonts w:ascii="Times New Roman" w:hAnsi="Times New Roman" w:cs="Times New Roman"/>
          <w:sz w:val="24"/>
          <w:szCs w:val="24"/>
        </w:rPr>
        <w:t xml:space="preserve"> σε συνεργασία με το ΑΡΙΣΤΟΤΕΛΕΙΟ ΠΑΝΕΠΙΣΤΗΜΙΟ ΘΕΣΣΑΛΟΝΙΚΗΣ. Στο πρόγραμμα του συνεδρίου εκτός από τις ανακοινώσεις των εισηγητών από την Ρωσία και χώρες του εξωτερικού, περιλαμβάνονται επίσης </w:t>
      </w:r>
      <w:r w:rsidRPr="00F46CB7">
        <w:rPr>
          <w:rFonts w:ascii="Times New Roman" w:hAnsi="Times New Roman" w:cs="Times New Roman"/>
          <w:bCs/>
          <w:sz w:val="24"/>
          <w:szCs w:val="24"/>
          <w:lang w:eastAsia="el-GR"/>
        </w:rPr>
        <w:t>δείγματα σχεδίων μαθημάτων και στρατηγικών διδασκαλίας</w:t>
      </w:r>
      <w:r w:rsidRPr="00F46CB7">
        <w:rPr>
          <w:rFonts w:ascii="Times New Roman" w:hAnsi="Times New Roman" w:cs="Times New Roman"/>
          <w:sz w:val="24"/>
          <w:szCs w:val="24"/>
        </w:rPr>
        <w:t xml:space="preserve">, στρογγυλό τραπέζι συζητήσεων και ανταλλαγής διδακτικής εμπειρίας. </w:t>
      </w:r>
    </w:p>
    <w:p w:rsidR="007D5073" w:rsidRPr="00F46CB7" w:rsidRDefault="002A5DD5" w:rsidP="007B49C8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  <w:r w:rsidRPr="00F46CB7">
        <w:rPr>
          <w:rFonts w:ascii="Times New Roman" w:hAnsi="Times New Roman" w:cs="Times New Roman"/>
          <w:sz w:val="24"/>
          <w:szCs w:val="24"/>
        </w:rPr>
        <w:t xml:space="preserve">Χρόνος διεξαγωγής  </w:t>
      </w:r>
      <w:r w:rsidR="00A8191C" w:rsidRPr="00F46CB7">
        <w:rPr>
          <w:rFonts w:ascii="Times New Roman" w:hAnsi="Times New Roman" w:cs="Times New Roman"/>
          <w:sz w:val="24"/>
          <w:szCs w:val="24"/>
        </w:rPr>
        <w:t>του σ</w:t>
      </w:r>
      <w:r w:rsidRPr="00F46CB7">
        <w:rPr>
          <w:rFonts w:ascii="Times New Roman" w:hAnsi="Times New Roman" w:cs="Times New Roman"/>
          <w:sz w:val="24"/>
          <w:szCs w:val="24"/>
        </w:rPr>
        <w:t>υνεδρίου: 20-23 Απριλίου 2016.</w:t>
      </w:r>
      <w:r w:rsidR="007D5073" w:rsidRPr="00F46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2FA" w:rsidRPr="00E33670" w:rsidRDefault="004522FA" w:rsidP="007B49C8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  <w:r w:rsidRPr="00E33670">
        <w:rPr>
          <w:rFonts w:ascii="Times New Roman" w:hAnsi="Times New Roman" w:cs="Times New Roman"/>
          <w:sz w:val="24"/>
          <w:szCs w:val="24"/>
        </w:rPr>
        <w:t xml:space="preserve">20 Απριλίου: </w:t>
      </w:r>
      <w:r w:rsidR="003D6E8F" w:rsidRPr="00E33670">
        <w:rPr>
          <w:rFonts w:ascii="Times New Roman" w:hAnsi="Times New Roman" w:cs="Times New Roman"/>
          <w:sz w:val="24"/>
          <w:szCs w:val="24"/>
        </w:rPr>
        <w:t>άφιξη- ε</w:t>
      </w:r>
      <w:r w:rsidR="007D5073" w:rsidRPr="00E33670">
        <w:rPr>
          <w:rFonts w:ascii="Times New Roman" w:hAnsi="Times New Roman" w:cs="Times New Roman"/>
          <w:sz w:val="24"/>
          <w:szCs w:val="24"/>
        </w:rPr>
        <w:t xml:space="preserve">γγραφή συνέδρων (έως 16:00). Έναρξη συνεδρίου. </w:t>
      </w:r>
    </w:p>
    <w:p w:rsidR="004522FA" w:rsidRPr="00E33670" w:rsidRDefault="007D5073" w:rsidP="007B49C8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  <w:r w:rsidRPr="00E33670">
        <w:rPr>
          <w:rFonts w:ascii="Times New Roman" w:hAnsi="Times New Roman" w:cs="Times New Roman"/>
          <w:sz w:val="24"/>
          <w:szCs w:val="24"/>
        </w:rPr>
        <w:t>21-22 Απριλίου: εργασίες συνεδρίου.</w:t>
      </w:r>
    </w:p>
    <w:p w:rsidR="002A5DD5" w:rsidRDefault="007D5073" w:rsidP="007B49C8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E33670">
        <w:rPr>
          <w:rFonts w:ascii="Times New Roman" w:hAnsi="Times New Roman" w:cs="Times New Roman"/>
          <w:sz w:val="24"/>
          <w:szCs w:val="24"/>
        </w:rPr>
        <w:t>23 Απριλίου: πολιτιστικό πρόγραμμα (εκδρομή - περιήγηση).</w:t>
      </w:r>
    </w:p>
    <w:p w:rsidR="00F46CB7" w:rsidRDefault="00F46CB7" w:rsidP="00D16F3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3E3F">
        <w:rPr>
          <w:rFonts w:ascii="Times New Roman" w:hAnsi="Times New Roman" w:cs="Times New Roman"/>
          <w:b/>
          <w:sz w:val="24"/>
          <w:szCs w:val="24"/>
        </w:rPr>
        <w:t>Στόχος του συνεδρίου</w:t>
      </w:r>
      <w:r>
        <w:rPr>
          <w:rFonts w:ascii="Times New Roman" w:hAnsi="Times New Roman" w:cs="Times New Roman"/>
          <w:sz w:val="24"/>
          <w:szCs w:val="24"/>
        </w:rPr>
        <w:t xml:space="preserve"> είναι να εξεταστεί η ιστορική διαδρομή και η σύγχρονη πραγματικότητα των ελληνικών σπουδών στο πλαίσιο των ανθρωπιστικών επιστημών </w:t>
      </w:r>
      <w:r w:rsidR="00B33E3F">
        <w:rPr>
          <w:rFonts w:ascii="Times New Roman" w:hAnsi="Times New Roman" w:cs="Times New Roman"/>
          <w:sz w:val="24"/>
          <w:szCs w:val="24"/>
        </w:rPr>
        <w:t xml:space="preserve">κυρίως </w:t>
      </w:r>
      <w:r>
        <w:rPr>
          <w:rFonts w:ascii="Times New Roman" w:hAnsi="Times New Roman" w:cs="Times New Roman"/>
          <w:sz w:val="24"/>
          <w:szCs w:val="24"/>
        </w:rPr>
        <w:t>μέσα από την διδασκαλία της ελληνικής ως ξένης γλώσσας σε διάφορα επίπεδα εκπαίδευσης</w:t>
      </w:r>
      <w:r w:rsidR="00B33E3F">
        <w:rPr>
          <w:rFonts w:ascii="Times New Roman" w:hAnsi="Times New Roman" w:cs="Times New Roman"/>
          <w:sz w:val="24"/>
          <w:szCs w:val="24"/>
        </w:rPr>
        <w:t xml:space="preserve"> στη Ρωσία και άλλες χώρες της ανατολικής Ευρώπης</w:t>
      </w:r>
      <w:r>
        <w:rPr>
          <w:rFonts w:ascii="Times New Roman" w:hAnsi="Times New Roman" w:cs="Times New Roman"/>
          <w:sz w:val="24"/>
          <w:szCs w:val="24"/>
        </w:rPr>
        <w:t>, καθώς και οι προοπτικές που διαμορφώνονται στις σύγχρονες συνθήκες</w:t>
      </w:r>
      <w:r w:rsidR="00B33E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E3F" w:rsidRPr="00E33670" w:rsidRDefault="00B95E36" w:rsidP="00D16F3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 σ</w:t>
      </w:r>
      <w:r w:rsidR="00B33E3F" w:rsidRPr="005417F0">
        <w:rPr>
          <w:rFonts w:ascii="Times New Roman" w:hAnsi="Times New Roman" w:cs="Times New Roman"/>
          <w:b/>
          <w:sz w:val="24"/>
          <w:szCs w:val="24"/>
        </w:rPr>
        <w:t>υνέδριο απευθύνεται</w:t>
      </w:r>
      <w:r w:rsidR="00B33E3F">
        <w:rPr>
          <w:rFonts w:ascii="Times New Roman" w:hAnsi="Times New Roman" w:cs="Times New Roman"/>
          <w:sz w:val="24"/>
          <w:szCs w:val="24"/>
        </w:rPr>
        <w:t xml:space="preserve"> σε πανεπιστημιακούς καθηγητές, διδάκτορες και υποψη</w:t>
      </w:r>
      <w:r w:rsidR="005417F0">
        <w:rPr>
          <w:rFonts w:ascii="Times New Roman" w:hAnsi="Times New Roman" w:cs="Times New Roman"/>
          <w:sz w:val="24"/>
          <w:szCs w:val="24"/>
        </w:rPr>
        <w:t>φίους διδάκτορες, κατόχους μεταπτυχιακών διπλωμάτων ειδίκευσης, ερευνητές, καθηγητές και δασκάλους της ελληνικής γλώσσας,</w:t>
      </w:r>
      <w:r w:rsidR="005417F0" w:rsidRPr="005417F0">
        <w:rPr>
          <w:rFonts w:ascii="Times New Roman" w:hAnsi="Times New Roman" w:cs="Times New Roman"/>
          <w:sz w:val="24"/>
          <w:szCs w:val="24"/>
        </w:rPr>
        <w:t xml:space="preserve"> </w:t>
      </w:r>
      <w:r w:rsidR="005417F0">
        <w:rPr>
          <w:rFonts w:ascii="Times New Roman" w:hAnsi="Times New Roman" w:cs="Times New Roman"/>
          <w:sz w:val="24"/>
          <w:szCs w:val="24"/>
        </w:rPr>
        <w:t>μεταπτυχιακούς και προπτυχιακούς φοιτητές και σε κάθε ενδιαφερόμενο.</w:t>
      </w:r>
    </w:p>
    <w:p w:rsidR="00583255" w:rsidRPr="00E33670" w:rsidRDefault="00583255" w:rsidP="00583255">
      <w:pPr>
        <w:pStyle w:val="western"/>
        <w:spacing w:before="0" w:beforeAutospacing="0" w:line="276" w:lineRule="auto"/>
        <w:ind w:firstLine="397"/>
        <w:jc w:val="both"/>
        <w:rPr>
          <w:lang w:val="el-GR"/>
        </w:rPr>
      </w:pPr>
      <w:r w:rsidRPr="00E33670">
        <w:rPr>
          <w:b/>
          <w:color w:val="00000A"/>
          <w:lang w:val="el-GR"/>
        </w:rPr>
        <w:t>Γλώσσες του συνεδρίου</w:t>
      </w:r>
      <w:r w:rsidRPr="00E33670">
        <w:rPr>
          <w:color w:val="00000A"/>
          <w:lang w:val="el-GR"/>
        </w:rPr>
        <w:t>:</w:t>
      </w:r>
      <w:r w:rsidRPr="00E33670">
        <w:rPr>
          <w:b/>
          <w:color w:val="00000A"/>
          <w:lang w:val="el-GR"/>
        </w:rPr>
        <w:t xml:space="preserve"> </w:t>
      </w:r>
      <w:r w:rsidRPr="00E33670">
        <w:rPr>
          <w:color w:val="00000A"/>
          <w:lang w:val="el-GR"/>
        </w:rPr>
        <w:t xml:space="preserve">ρωσική, ελληνική. Η περίληψη της ανακοίνωσης πρέπει να έχει γραφτεί στην ρωσική (ή την ελληνική) </w:t>
      </w:r>
      <w:r w:rsidRPr="00E33670">
        <w:rPr>
          <w:b/>
          <w:color w:val="00000A"/>
          <w:lang w:val="el-GR"/>
        </w:rPr>
        <w:t>και</w:t>
      </w:r>
      <w:r w:rsidRPr="00E33670">
        <w:rPr>
          <w:color w:val="00000A"/>
          <w:lang w:val="el-GR"/>
        </w:rPr>
        <w:t xml:space="preserve"> την αγγλική γλώσσα. </w:t>
      </w:r>
    </w:p>
    <w:p w:rsidR="00583255" w:rsidRPr="00E33670" w:rsidRDefault="00583255" w:rsidP="00583255">
      <w:pPr>
        <w:pStyle w:val="western"/>
        <w:spacing w:before="0" w:beforeAutospacing="0" w:line="276" w:lineRule="auto"/>
        <w:ind w:firstLine="397"/>
        <w:jc w:val="both"/>
        <w:rPr>
          <w:color w:val="00000A"/>
          <w:lang w:val="el-GR"/>
        </w:rPr>
      </w:pPr>
      <w:r w:rsidRPr="00E33670">
        <w:rPr>
          <w:b/>
          <w:color w:val="00000A"/>
          <w:lang w:val="el-GR"/>
        </w:rPr>
        <w:t xml:space="preserve">Η συμμετοχή στο συνέδριο γίνεται με προσωπική παρουσία. </w:t>
      </w:r>
      <w:r w:rsidRPr="00E33670">
        <w:rPr>
          <w:color w:val="00000A"/>
          <w:lang w:val="el-GR"/>
        </w:rPr>
        <w:t xml:space="preserve">Κατ’ </w:t>
      </w:r>
      <w:proofErr w:type="spellStart"/>
      <w:r w:rsidRPr="00E33670">
        <w:rPr>
          <w:color w:val="00000A"/>
          <w:lang w:val="el-GR"/>
        </w:rPr>
        <w:t>εξαίρεσιν</w:t>
      </w:r>
      <w:proofErr w:type="spellEnd"/>
      <w:r w:rsidRPr="00E33670">
        <w:rPr>
          <w:color w:val="00000A"/>
          <w:lang w:val="el-GR"/>
        </w:rPr>
        <w:t xml:space="preserve"> η Οργανωτική Επιτροπή του συνεδρίου μπορεί να επιτρέψει την εξ αποστάσεως συμμετοχή εισηγητών από ιδιαίτερα μακρινές χώρες. </w:t>
      </w:r>
    </w:p>
    <w:p w:rsidR="00A8191C" w:rsidRPr="005417F0" w:rsidRDefault="00895EE8" w:rsidP="00583255">
      <w:pPr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5417F0">
        <w:rPr>
          <w:rFonts w:ascii="Times New Roman" w:hAnsi="Times New Roman" w:cs="Times New Roman"/>
          <w:b/>
          <w:sz w:val="24"/>
          <w:szCs w:val="24"/>
        </w:rPr>
        <w:t>ΘΕΜΑΤΙΚΕΣ</w:t>
      </w:r>
      <w:r w:rsidR="00E64CCE" w:rsidRPr="005417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17F0">
        <w:rPr>
          <w:rFonts w:ascii="Times New Roman" w:hAnsi="Times New Roman" w:cs="Times New Roman"/>
          <w:b/>
          <w:sz w:val="24"/>
          <w:szCs w:val="24"/>
        </w:rPr>
        <w:t>ΕΝΟΤΗΤΕΣ</w:t>
      </w:r>
      <w:r w:rsidR="006E7FCC" w:rsidRPr="005417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91C" w:rsidRPr="00E33670" w:rsidRDefault="00A8191C" w:rsidP="00E33670">
      <w:pPr>
        <w:pStyle w:val="western"/>
        <w:spacing w:before="0" w:beforeAutospacing="0" w:line="276" w:lineRule="auto"/>
        <w:ind w:firstLine="397"/>
        <w:jc w:val="both"/>
        <w:rPr>
          <w:lang w:val="el-GR"/>
        </w:rPr>
      </w:pPr>
      <w:r w:rsidRPr="00E33670">
        <w:rPr>
          <w:lang w:val="el-GR"/>
        </w:rPr>
        <w:t xml:space="preserve">1. Η ελληνική γλώσσα στο </w:t>
      </w:r>
      <w:proofErr w:type="spellStart"/>
      <w:r w:rsidRPr="00E33670">
        <w:rPr>
          <w:lang w:val="el-GR"/>
        </w:rPr>
        <w:t>πολυ</w:t>
      </w:r>
      <w:proofErr w:type="spellEnd"/>
      <w:r w:rsidRPr="00E33670">
        <w:rPr>
          <w:lang w:val="el-GR"/>
        </w:rPr>
        <w:t>-πολιτισμικό επικοινωνιακό πλαίσιο: ιστορικές, γλωσσο</w:t>
      </w:r>
      <w:r w:rsidR="00E33670" w:rsidRPr="00E33670">
        <w:rPr>
          <w:lang w:val="el-GR"/>
        </w:rPr>
        <w:t>λογικές</w:t>
      </w:r>
      <w:r w:rsidRPr="00E33670">
        <w:rPr>
          <w:lang w:val="el-GR"/>
        </w:rPr>
        <w:t>-πολιτισμικές</w:t>
      </w:r>
      <w:r w:rsidR="007B49C8" w:rsidRPr="00E33670">
        <w:rPr>
          <w:lang w:val="el-GR"/>
        </w:rPr>
        <w:t xml:space="preserve"> και</w:t>
      </w:r>
      <w:r w:rsidRPr="00E33670">
        <w:rPr>
          <w:lang w:val="el-GR"/>
        </w:rPr>
        <w:t xml:space="preserve"> </w:t>
      </w:r>
      <w:r w:rsidR="00D10893" w:rsidRPr="00E33670">
        <w:rPr>
          <w:lang w:val="el-GR"/>
        </w:rPr>
        <w:t>γνωσ</w:t>
      </w:r>
      <w:r w:rsidR="00AF5C0B">
        <w:rPr>
          <w:lang w:val="el-GR"/>
        </w:rPr>
        <w:t>ιολογικές</w:t>
      </w:r>
      <w:r w:rsidR="004522FA" w:rsidRPr="00E33670">
        <w:rPr>
          <w:lang w:val="el-GR"/>
        </w:rPr>
        <w:t xml:space="preserve"> πλευρές, </w:t>
      </w:r>
      <w:r w:rsidR="00E33670" w:rsidRPr="00E33670">
        <w:rPr>
          <w:lang w:val="el-GR"/>
        </w:rPr>
        <w:t xml:space="preserve">ορολογία, </w:t>
      </w:r>
      <w:r w:rsidR="004522FA" w:rsidRPr="00E33670">
        <w:rPr>
          <w:lang w:val="el-GR"/>
        </w:rPr>
        <w:t>μ</w:t>
      </w:r>
      <w:r w:rsidR="009F6980" w:rsidRPr="00E33670">
        <w:rPr>
          <w:lang w:val="el-GR"/>
        </w:rPr>
        <w:t>ετάφραση</w:t>
      </w:r>
      <w:r w:rsidR="00E33670" w:rsidRPr="00E33670">
        <w:rPr>
          <w:lang w:val="el-GR"/>
        </w:rPr>
        <w:t>, διαπολιτισμική επικοινωνία</w:t>
      </w:r>
      <w:r w:rsidR="009F6980" w:rsidRPr="00E33670">
        <w:rPr>
          <w:lang w:val="el-GR"/>
        </w:rPr>
        <w:t xml:space="preserve">. </w:t>
      </w:r>
    </w:p>
    <w:p w:rsidR="00A8191C" w:rsidRPr="00E33670" w:rsidRDefault="00D10893" w:rsidP="00E33670">
      <w:pPr>
        <w:pStyle w:val="western"/>
        <w:spacing w:before="0" w:beforeAutospacing="0" w:line="276" w:lineRule="auto"/>
        <w:ind w:firstLine="397"/>
        <w:jc w:val="both"/>
        <w:rPr>
          <w:lang w:val="el-GR"/>
        </w:rPr>
      </w:pPr>
      <w:r w:rsidRPr="00E33670">
        <w:rPr>
          <w:lang w:val="el-GR"/>
        </w:rPr>
        <w:t>2. Νέα ελληνική λογοτεχνία:</w:t>
      </w:r>
      <w:r w:rsidR="00A8191C" w:rsidRPr="00E33670">
        <w:rPr>
          <w:lang w:val="el-GR"/>
        </w:rPr>
        <w:t xml:space="preserve"> </w:t>
      </w:r>
      <w:r w:rsidR="002C59D8" w:rsidRPr="00E33670">
        <w:rPr>
          <w:lang w:val="el-GR"/>
        </w:rPr>
        <w:t>ιδια</w:t>
      </w:r>
      <w:r w:rsidR="002C59D8">
        <w:rPr>
          <w:lang w:val="el-GR"/>
        </w:rPr>
        <w:t xml:space="preserve">ίτερα χαρακτηριστικά, </w:t>
      </w:r>
      <w:r w:rsidRPr="00E33670">
        <w:rPr>
          <w:lang w:val="el-GR"/>
        </w:rPr>
        <w:t xml:space="preserve">ζητήματα </w:t>
      </w:r>
      <w:r w:rsidR="005417F0">
        <w:rPr>
          <w:lang w:val="el-GR"/>
        </w:rPr>
        <w:t xml:space="preserve">ερμηνείας, </w:t>
      </w:r>
      <w:r w:rsidR="009F6980" w:rsidRPr="002C59D8">
        <w:rPr>
          <w:lang w:val="el-GR"/>
        </w:rPr>
        <w:t>διακειμενικότητα</w:t>
      </w:r>
      <w:r w:rsidR="002C59D8" w:rsidRPr="002C59D8">
        <w:rPr>
          <w:lang w:val="el-GR"/>
        </w:rPr>
        <w:t>,</w:t>
      </w:r>
      <w:r w:rsidR="009F6980" w:rsidRPr="002C59D8">
        <w:rPr>
          <w:lang w:val="el-GR"/>
        </w:rPr>
        <w:t xml:space="preserve"> </w:t>
      </w:r>
      <w:r w:rsidR="00E33670" w:rsidRPr="002C59D8">
        <w:rPr>
          <w:lang w:val="el-GR"/>
        </w:rPr>
        <w:t>νέες</w:t>
      </w:r>
      <w:r w:rsidR="00E33670" w:rsidRPr="00E33670">
        <w:rPr>
          <w:lang w:val="el-GR"/>
        </w:rPr>
        <w:t xml:space="preserve"> </w:t>
      </w:r>
      <w:r w:rsidR="004522FA" w:rsidRPr="00E33670">
        <w:rPr>
          <w:lang w:val="el-GR"/>
        </w:rPr>
        <w:t xml:space="preserve">τάσεις </w:t>
      </w:r>
      <w:r w:rsidR="00E64CCE" w:rsidRPr="00E33670">
        <w:rPr>
          <w:lang w:val="el-GR"/>
        </w:rPr>
        <w:t xml:space="preserve">/ </w:t>
      </w:r>
      <w:r w:rsidR="00E33670" w:rsidRPr="00E33670">
        <w:rPr>
          <w:lang w:val="el-GR"/>
        </w:rPr>
        <w:t xml:space="preserve">σύγχρονες </w:t>
      </w:r>
      <w:r w:rsidR="009F6980" w:rsidRPr="00E33670">
        <w:rPr>
          <w:lang w:val="el-GR"/>
        </w:rPr>
        <w:t xml:space="preserve">κατευθύνσεις. </w:t>
      </w:r>
    </w:p>
    <w:p w:rsidR="009F6980" w:rsidRPr="00E33670" w:rsidRDefault="00A8191C" w:rsidP="00E33670">
      <w:pPr>
        <w:pStyle w:val="western"/>
        <w:spacing w:before="0" w:beforeAutospacing="0" w:line="276" w:lineRule="auto"/>
        <w:ind w:firstLine="397"/>
        <w:jc w:val="both"/>
        <w:rPr>
          <w:lang w:val="el-GR"/>
        </w:rPr>
      </w:pPr>
      <w:r w:rsidRPr="00E33670">
        <w:rPr>
          <w:lang w:val="el-GR"/>
        </w:rPr>
        <w:lastRenderedPageBreak/>
        <w:t xml:space="preserve">3. </w:t>
      </w:r>
      <w:r w:rsidR="009F6980" w:rsidRPr="00E33670">
        <w:rPr>
          <w:lang w:val="el-GR"/>
        </w:rPr>
        <w:t xml:space="preserve">Η </w:t>
      </w:r>
      <w:r w:rsidRPr="00E33670">
        <w:rPr>
          <w:lang w:val="el-GR"/>
        </w:rPr>
        <w:t xml:space="preserve">Ελλάδα και </w:t>
      </w:r>
      <w:r w:rsidR="009F6980" w:rsidRPr="00E33670">
        <w:rPr>
          <w:lang w:val="el-GR"/>
        </w:rPr>
        <w:t xml:space="preserve">η </w:t>
      </w:r>
      <w:r w:rsidRPr="00E33670">
        <w:rPr>
          <w:lang w:val="el-GR"/>
        </w:rPr>
        <w:t>Κύπρος στο</w:t>
      </w:r>
      <w:r w:rsidR="009F6980" w:rsidRPr="00E33670">
        <w:rPr>
          <w:lang w:val="el-GR"/>
        </w:rPr>
        <w:t xml:space="preserve">ν σύγχρονο κόσμο: ιστορία και αρχαιολογία, πολιτική και κράτος, εκπαίδευση, πολιτιστική κληρονομιά. </w:t>
      </w:r>
    </w:p>
    <w:p w:rsidR="009F6980" w:rsidRPr="00E33670" w:rsidRDefault="009F6980" w:rsidP="00E33670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E33670">
        <w:rPr>
          <w:rFonts w:ascii="Times New Roman" w:hAnsi="Times New Roman" w:cs="Times New Roman"/>
          <w:sz w:val="24"/>
          <w:szCs w:val="24"/>
        </w:rPr>
        <w:t xml:space="preserve">4. </w:t>
      </w:r>
      <w:r w:rsidR="006F666E">
        <w:rPr>
          <w:rFonts w:ascii="Times New Roman" w:hAnsi="Times New Roman" w:cs="Times New Roman"/>
          <w:sz w:val="24"/>
          <w:szCs w:val="24"/>
        </w:rPr>
        <w:t>Η δ</w:t>
      </w:r>
      <w:r w:rsidRPr="00E33670">
        <w:rPr>
          <w:rFonts w:ascii="Times New Roman" w:hAnsi="Times New Roman" w:cs="Times New Roman"/>
          <w:sz w:val="24"/>
          <w:szCs w:val="24"/>
        </w:rPr>
        <w:t>ιδασκαλία της ελληνικής ως ξένης γλώσσας</w:t>
      </w:r>
      <w:r w:rsidR="006F666E">
        <w:rPr>
          <w:rFonts w:ascii="Times New Roman" w:hAnsi="Times New Roman" w:cs="Times New Roman"/>
          <w:sz w:val="24"/>
          <w:szCs w:val="24"/>
        </w:rPr>
        <w:t>. Τα πολυμέσα σ</w:t>
      </w:r>
      <w:r w:rsidRPr="00E33670">
        <w:rPr>
          <w:rFonts w:ascii="Times New Roman" w:hAnsi="Times New Roman" w:cs="Times New Roman"/>
          <w:sz w:val="24"/>
          <w:szCs w:val="24"/>
        </w:rPr>
        <w:t xml:space="preserve">τη σύγχρονη εκπαίδευση. </w:t>
      </w:r>
    </w:p>
    <w:p w:rsidR="009F6980" w:rsidRPr="00E33670" w:rsidRDefault="000E0EE1" w:rsidP="00E33670">
      <w:pPr>
        <w:pStyle w:val="western"/>
        <w:spacing w:before="0" w:beforeAutospacing="0" w:line="276" w:lineRule="auto"/>
        <w:ind w:firstLine="397"/>
        <w:jc w:val="both"/>
        <w:rPr>
          <w:color w:val="00000A"/>
          <w:lang w:val="el-GR"/>
        </w:rPr>
      </w:pPr>
      <w:r w:rsidRPr="00E33670">
        <w:rPr>
          <w:lang w:val="el-GR"/>
        </w:rPr>
        <w:t>Τονίζεται</w:t>
      </w:r>
      <w:r w:rsidR="00CC4D51" w:rsidRPr="00E33670">
        <w:rPr>
          <w:lang w:val="el-GR"/>
        </w:rPr>
        <w:t xml:space="preserve"> ιδιαίτερα </w:t>
      </w:r>
      <w:r w:rsidR="006E7FCC" w:rsidRPr="00E33670">
        <w:rPr>
          <w:lang w:val="el-GR"/>
        </w:rPr>
        <w:t>ότι στην συνεδρία της 4</w:t>
      </w:r>
      <w:r w:rsidR="009F6980" w:rsidRPr="00E33670">
        <w:rPr>
          <w:vertAlign w:val="superscript"/>
          <w:lang w:val="el-GR"/>
        </w:rPr>
        <w:t>η</w:t>
      </w:r>
      <w:r w:rsidR="006E7FCC" w:rsidRPr="00E33670">
        <w:rPr>
          <w:vertAlign w:val="superscript"/>
          <w:lang w:val="el-GR"/>
        </w:rPr>
        <w:t xml:space="preserve">ς </w:t>
      </w:r>
      <w:r w:rsidR="006E7FCC" w:rsidRPr="00E33670">
        <w:rPr>
          <w:lang w:val="el-GR"/>
        </w:rPr>
        <w:t xml:space="preserve">ενότητας </w:t>
      </w:r>
      <w:r w:rsidR="009F6980" w:rsidRPr="00E33670">
        <w:rPr>
          <w:lang w:val="el-GR"/>
        </w:rPr>
        <w:t xml:space="preserve">καλούνται να συμμετάσχουν </w:t>
      </w:r>
      <w:r w:rsidR="006E7FCC" w:rsidRPr="00E33670">
        <w:rPr>
          <w:lang w:val="el-GR"/>
        </w:rPr>
        <w:t xml:space="preserve">και να πλουτίσουν τις συνεδριακές εργασίες με δημιουργικό διάλογο </w:t>
      </w:r>
      <w:r w:rsidR="00CC4D51" w:rsidRPr="00E33670">
        <w:rPr>
          <w:lang w:val="el-GR"/>
        </w:rPr>
        <w:t xml:space="preserve">καθηγητές και δάσκαλοι της ελληνικής γλώσσας </w:t>
      </w:r>
      <w:r w:rsidR="006E7FCC" w:rsidRPr="00E33670">
        <w:rPr>
          <w:lang w:val="el-GR"/>
        </w:rPr>
        <w:t xml:space="preserve">που διδάσκουν </w:t>
      </w:r>
      <w:r w:rsidR="00E33670" w:rsidRPr="00E33670">
        <w:rPr>
          <w:lang w:val="el-GR"/>
        </w:rPr>
        <w:t xml:space="preserve">σε </w:t>
      </w:r>
      <w:r w:rsidR="00CC4D51" w:rsidRPr="00E33670">
        <w:rPr>
          <w:lang w:val="el-GR"/>
        </w:rPr>
        <w:t xml:space="preserve">σχολεία, κοινότητες και άλλα ιδρύματα και οργανισμούς (ανταλλαγή διδακτικής εμπειρίας, </w:t>
      </w:r>
      <w:r w:rsidR="006E7FCC" w:rsidRPr="00E33670">
        <w:rPr>
          <w:lang w:val="el-GR"/>
        </w:rPr>
        <w:t xml:space="preserve">σχέδια </w:t>
      </w:r>
      <w:r w:rsidR="00CC4D51" w:rsidRPr="00E33670">
        <w:rPr>
          <w:lang w:val="el-GR"/>
        </w:rPr>
        <w:t>μαθημάτων, εγχειρίδια διδασκαλίας, μεθ</w:t>
      </w:r>
      <w:r w:rsidRPr="00E33670">
        <w:rPr>
          <w:lang w:val="el-GR"/>
        </w:rPr>
        <w:t xml:space="preserve">οδολογική στήριξη, συμβουλευτικός διάλογος με διακεκριμένους </w:t>
      </w:r>
      <w:r w:rsidR="00CC4D51" w:rsidRPr="00E33670">
        <w:rPr>
          <w:lang w:val="el-GR"/>
        </w:rPr>
        <w:t xml:space="preserve"> </w:t>
      </w:r>
      <w:r w:rsidRPr="00E33670">
        <w:rPr>
          <w:lang w:val="el-GR"/>
        </w:rPr>
        <w:t xml:space="preserve">ειδικούς στην μεθοδική </w:t>
      </w:r>
      <w:r w:rsidR="005417F0">
        <w:rPr>
          <w:lang w:val="el-GR"/>
        </w:rPr>
        <w:t xml:space="preserve">της </w:t>
      </w:r>
      <w:r w:rsidRPr="00E33670">
        <w:rPr>
          <w:lang w:val="el-GR"/>
        </w:rPr>
        <w:t>διδασκαλίας από την Ρωσία και άλλες</w:t>
      </w:r>
      <w:r w:rsidR="00CC4D51" w:rsidRPr="00E33670">
        <w:rPr>
          <w:lang w:val="el-GR"/>
        </w:rPr>
        <w:t xml:space="preserve"> </w:t>
      </w:r>
      <w:r w:rsidRPr="00E33670">
        <w:rPr>
          <w:lang w:val="el-GR"/>
        </w:rPr>
        <w:t>χώρες</w:t>
      </w:r>
      <w:r w:rsidR="00CC4D51" w:rsidRPr="00E33670">
        <w:rPr>
          <w:lang w:val="el-GR"/>
        </w:rPr>
        <w:t xml:space="preserve">).  </w:t>
      </w:r>
    </w:p>
    <w:p w:rsidR="00651459" w:rsidRPr="00E33670" w:rsidRDefault="00651459" w:rsidP="00E33670">
      <w:pPr>
        <w:pStyle w:val="western"/>
        <w:spacing w:before="0" w:beforeAutospacing="0" w:line="276" w:lineRule="auto"/>
        <w:ind w:firstLine="397"/>
        <w:jc w:val="both"/>
        <w:rPr>
          <w:b/>
          <w:bCs/>
          <w:lang w:val="el-GR"/>
        </w:rPr>
      </w:pPr>
      <w:r w:rsidRPr="00E33670">
        <w:rPr>
          <w:b/>
          <w:bCs/>
          <w:lang w:val="el-GR"/>
        </w:rPr>
        <w:t>Προθεσμίες</w:t>
      </w:r>
      <w:r w:rsidRPr="00E33670">
        <w:rPr>
          <w:b/>
          <w:bCs/>
        </w:rPr>
        <w:t xml:space="preserve">: </w:t>
      </w:r>
    </w:p>
    <w:p w:rsidR="00651459" w:rsidRPr="00E33670" w:rsidRDefault="00651459" w:rsidP="00E33670">
      <w:pPr>
        <w:pStyle w:val="western"/>
        <w:numPr>
          <w:ilvl w:val="0"/>
          <w:numId w:val="6"/>
        </w:numPr>
        <w:spacing w:before="0" w:beforeAutospacing="0" w:after="0" w:line="276" w:lineRule="auto"/>
        <w:jc w:val="both"/>
        <w:rPr>
          <w:bCs/>
          <w:lang w:val="el-GR"/>
        </w:rPr>
      </w:pPr>
      <w:r w:rsidRPr="00E33670">
        <w:rPr>
          <w:bCs/>
          <w:lang w:val="el-GR"/>
        </w:rPr>
        <w:t>Δήλ</w:t>
      </w:r>
      <w:r w:rsidR="00B95E36">
        <w:rPr>
          <w:bCs/>
          <w:lang w:val="el-GR"/>
        </w:rPr>
        <w:t>ωση συμμετοχής μέχρι 1 Νοεμβρίου</w:t>
      </w:r>
      <w:r w:rsidRPr="00E33670">
        <w:rPr>
          <w:bCs/>
          <w:lang w:val="el-GR"/>
        </w:rPr>
        <w:t xml:space="preserve"> 2015.</w:t>
      </w:r>
    </w:p>
    <w:p w:rsidR="00651459" w:rsidRPr="00E33670" w:rsidRDefault="00651459" w:rsidP="00E33670">
      <w:pPr>
        <w:pStyle w:val="western"/>
        <w:numPr>
          <w:ilvl w:val="0"/>
          <w:numId w:val="6"/>
        </w:numPr>
        <w:spacing w:before="0" w:beforeAutospacing="0" w:after="0" w:line="276" w:lineRule="auto"/>
        <w:jc w:val="both"/>
        <w:rPr>
          <w:bCs/>
          <w:lang w:val="el-GR"/>
        </w:rPr>
      </w:pPr>
      <w:r w:rsidRPr="00E33670">
        <w:rPr>
          <w:bCs/>
          <w:lang w:val="el-GR"/>
        </w:rPr>
        <w:t>Αποστολή εισήγησης και περίληψης μέχ</w:t>
      </w:r>
      <w:r w:rsidR="00B95E36">
        <w:rPr>
          <w:bCs/>
          <w:lang w:val="el-GR"/>
        </w:rPr>
        <w:t>ρι 1 Δεκ</w:t>
      </w:r>
      <w:r w:rsidRPr="00E33670">
        <w:rPr>
          <w:bCs/>
          <w:lang w:val="el-GR"/>
        </w:rPr>
        <w:t>εμβρίου 2015.</w:t>
      </w:r>
    </w:p>
    <w:p w:rsidR="00651459" w:rsidRPr="00E33670" w:rsidRDefault="00651459" w:rsidP="005417F0">
      <w:pPr>
        <w:pStyle w:val="western"/>
        <w:spacing w:before="0" w:beforeAutospacing="0" w:line="276" w:lineRule="auto"/>
        <w:ind w:firstLine="426"/>
        <w:jc w:val="both"/>
        <w:rPr>
          <w:bCs/>
          <w:lang w:val="el-GR"/>
        </w:rPr>
      </w:pPr>
      <w:r w:rsidRPr="00E33670">
        <w:rPr>
          <w:bCs/>
          <w:lang w:val="el-GR"/>
        </w:rPr>
        <w:t>Παρακαλούμε θερμά για την τήρηση των παραπάνω προθεσμιών όσον αφορά την αποστολή υλικού, προπάντων επειδή η Οργανωτική Επιτροπή προτίθεται να ολοκληρώσει την προετοιμασία έκδοσης των επιστημονικών άρθρων μέχρι την έναρξη του συνεδρίου.</w:t>
      </w:r>
    </w:p>
    <w:p w:rsidR="00F124CE" w:rsidRPr="00E33670" w:rsidRDefault="00C139FD" w:rsidP="00E33670">
      <w:pPr>
        <w:pStyle w:val="western"/>
        <w:spacing w:before="0" w:beforeAutospacing="0" w:line="276" w:lineRule="auto"/>
        <w:ind w:firstLine="397"/>
        <w:jc w:val="both"/>
        <w:rPr>
          <w:b/>
          <w:lang w:val="el-GR"/>
        </w:rPr>
      </w:pPr>
      <w:r w:rsidRPr="00E33670">
        <w:rPr>
          <w:b/>
          <w:bCs/>
          <w:lang w:val="el-GR"/>
        </w:rPr>
        <w:t xml:space="preserve">Η έκδοση των </w:t>
      </w:r>
      <w:r w:rsidR="00651459" w:rsidRPr="00E33670">
        <w:rPr>
          <w:b/>
          <w:bCs/>
          <w:lang w:val="el-GR"/>
        </w:rPr>
        <w:t>Πρ</w:t>
      </w:r>
      <w:r w:rsidRPr="00E33670">
        <w:rPr>
          <w:b/>
          <w:bCs/>
          <w:lang w:val="el-GR"/>
        </w:rPr>
        <w:t>ακτικών</w:t>
      </w:r>
      <w:r w:rsidR="00651459" w:rsidRPr="00E33670">
        <w:rPr>
          <w:b/>
          <w:bCs/>
          <w:lang w:val="el-GR"/>
        </w:rPr>
        <w:t xml:space="preserve"> του συνεδρίου</w:t>
      </w:r>
      <w:r w:rsidRPr="00E33670">
        <w:rPr>
          <w:b/>
          <w:bCs/>
          <w:lang w:val="el-GR"/>
        </w:rPr>
        <w:t xml:space="preserve"> θα φέρει</w:t>
      </w:r>
      <w:r w:rsidR="00BC7BAE" w:rsidRPr="00E33670">
        <w:rPr>
          <w:b/>
          <w:bCs/>
          <w:lang w:val="el-GR"/>
        </w:rPr>
        <w:t xml:space="preserve"> Κ</w:t>
      </w:r>
      <w:r w:rsidR="00651459" w:rsidRPr="00E33670">
        <w:rPr>
          <w:b/>
          <w:bCs/>
          <w:lang w:val="el-GR"/>
        </w:rPr>
        <w:t xml:space="preserve">ωδικό Βιβλιοθήκης και </w:t>
      </w:r>
      <w:r w:rsidR="00651459" w:rsidRPr="00E33670">
        <w:rPr>
          <w:b/>
          <w:lang w:val="en-US"/>
        </w:rPr>
        <w:t>ISBN</w:t>
      </w:r>
      <w:r w:rsidR="00651459" w:rsidRPr="00E33670">
        <w:rPr>
          <w:b/>
          <w:lang w:val="el-GR"/>
        </w:rPr>
        <w:t>.</w:t>
      </w:r>
      <w:r w:rsidRPr="00E33670">
        <w:rPr>
          <w:b/>
          <w:lang w:val="el-GR"/>
        </w:rPr>
        <w:t xml:space="preserve"> Τα Πρακτικά του συνεδρίου θα περιληφθούν στην </w:t>
      </w:r>
      <w:r w:rsidR="0074717D" w:rsidRPr="00E33670">
        <w:rPr>
          <w:b/>
          <w:lang w:val="el-GR"/>
        </w:rPr>
        <w:t xml:space="preserve">ηλεκτρονική </w:t>
      </w:r>
      <w:proofErr w:type="spellStart"/>
      <w:r w:rsidR="0074717D" w:rsidRPr="00E33670">
        <w:rPr>
          <w:b/>
          <w:lang w:val="el-GR"/>
        </w:rPr>
        <w:t>επιστημο</w:t>
      </w:r>
      <w:r w:rsidR="00CB02D2" w:rsidRPr="00E33670">
        <w:rPr>
          <w:b/>
          <w:lang w:val="el-GR"/>
        </w:rPr>
        <w:t>μετρική</w:t>
      </w:r>
      <w:proofErr w:type="spellEnd"/>
      <w:r w:rsidR="00CB02D2" w:rsidRPr="00E33670">
        <w:rPr>
          <w:b/>
          <w:lang w:val="el-GR"/>
        </w:rPr>
        <w:t xml:space="preserve"> βάση δεδομένων </w:t>
      </w:r>
      <w:r w:rsidR="0074717D" w:rsidRPr="00E33670">
        <w:rPr>
          <w:b/>
          <w:lang w:val="el-GR"/>
        </w:rPr>
        <w:t xml:space="preserve">«Ρωσικός </w:t>
      </w:r>
      <w:r w:rsidR="00CB02D2" w:rsidRPr="00E33670">
        <w:rPr>
          <w:b/>
          <w:lang w:val="el-GR"/>
        </w:rPr>
        <w:t xml:space="preserve">Κώδικας </w:t>
      </w:r>
      <w:r w:rsidR="0074717D" w:rsidRPr="00E33670">
        <w:rPr>
          <w:b/>
          <w:lang w:val="el-GR"/>
        </w:rPr>
        <w:t>Ε</w:t>
      </w:r>
      <w:r w:rsidR="00CB02D2" w:rsidRPr="00E33670">
        <w:rPr>
          <w:b/>
          <w:lang w:val="el-GR"/>
        </w:rPr>
        <w:t xml:space="preserve">πιστημονικών </w:t>
      </w:r>
      <w:r w:rsidR="0074717D" w:rsidRPr="00E33670">
        <w:rPr>
          <w:b/>
          <w:lang w:val="el-GR"/>
        </w:rPr>
        <w:t>Αναφορών»</w:t>
      </w:r>
      <w:r w:rsidR="0074717D" w:rsidRPr="00E33670">
        <w:rPr>
          <w:b/>
          <w:color w:val="FF0000"/>
          <w:lang w:val="el-GR"/>
        </w:rPr>
        <w:t xml:space="preserve"> </w:t>
      </w:r>
      <w:r w:rsidR="0074717D" w:rsidRPr="00E33670">
        <w:rPr>
          <w:b/>
          <w:lang w:val="el-GR"/>
        </w:rPr>
        <w:t>(</w:t>
      </w:r>
      <w:r w:rsidR="0074717D" w:rsidRPr="00E33670">
        <w:rPr>
          <w:b/>
        </w:rPr>
        <w:t>РИНЦ</w:t>
      </w:r>
      <w:r w:rsidR="0074717D" w:rsidRPr="00E33670">
        <w:rPr>
          <w:b/>
          <w:lang w:val="el-GR"/>
        </w:rPr>
        <w:t>)</w:t>
      </w:r>
      <w:r w:rsidR="003E55E2" w:rsidRPr="00E33670">
        <w:rPr>
          <w:b/>
          <w:lang w:val="el-GR"/>
        </w:rPr>
        <w:t>.</w:t>
      </w:r>
      <w:r w:rsidR="0074717D" w:rsidRPr="00E33670">
        <w:rPr>
          <w:b/>
          <w:lang w:val="el-GR"/>
        </w:rPr>
        <w:t xml:space="preserve">  </w:t>
      </w:r>
    </w:p>
    <w:p w:rsidR="00B7772E" w:rsidRPr="00B7772E" w:rsidRDefault="00B7772E" w:rsidP="00E33670">
      <w:pPr>
        <w:pStyle w:val="western"/>
        <w:spacing w:before="0" w:beforeAutospacing="0" w:line="276" w:lineRule="auto"/>
        <w:ind w:firstLine="397"/>
        <w:jc w:val="both"/>
        <w:rPr>
          <w:b/>
          <w:lang w:val="el-GR"/>
        </w:rPr>
      </w:pPr>
      <w:r w:rsidRPr="00B7772E">
        <w:rPr>
          <w:b/>
          <w:lang w:val="el-GR"/>
        </w:rPr>
        <w:t>Οικονομική συμμετοχή</w:t>
      </w:r>
      <w:r>
        <w:rPr>
          <w:b/>
          <w:lang w:val="el-GR"/>
        </w:rPr>
        <w:t>:</w:t>
      </w:r>
      <w:r w:rsidRPr="00B7772E">
        <w:rPr>
          <w:b/>
          <w:lang w:val="el-GR"/>
        </w:rPr>
        <w:t xml:space="preserve"> </w:t>
      </w:r>
    </w:p>
    <w:p w:rsidR="00AE5F7D" w:rsidRPr="00E33670" w:rsidRDefault="00AE5F7D" w:rsidP="00E33670">
      <w:pPr>
        <w:pStyle w:val="western"/>
        <w:numPr>
          <w:ilvl w:val="0"/>
          <w:numId w:val="7"/>
        </w:numPr>
        <w:spacing w:before="0" w:beforeAutospacing="0" w:line="276" w:lineRule="auto"/>
        <w:ind w:left="567" w:hanging="283"/>
        <w:jc w:val="both"/>
        <w:rPr>
          <w:lang w:val="el-GR"/>
        </w:rPr>
      </w:pPr>
      <w:r w:rsidRPr="00E33670">
        <w:rPr>
          <w:lang w:val="el-GR"/>
        </w:rPr>
        <w:t xml:space="preserve">Για συμμετοχή συνέδρου με εισήγηση: 1200 ρούβλια Ρωσίας. Περιλαμβάνει: φάκελο συνέδρου, </w:t>
      </w:r>
      <w:r w:rsidR="004F1C10">
        <w:rPr>
          <w:lang w:val="el-GR" w:eastAsia="el-GR"/>
        </w:rPr>
        <w:t>Π</w:t>
      </w:r>
      <w:r w:rsidR="00BC7BAE" w:rsidRPr="00E33670">
        <w:rPr>
          <w:lang w:val="el-GR" w:eastAsia="el-GR"/>
        </w:rPr>
        <w:t>ρόγραμμα ε</w:t>
      </w:r>
      <w:r w:rsidR="0099615C" w:rsidRPr="00E33670">
        <w:rPr>
          <w:lang w:val="el-GR" w:eastAsia="el-GR"/>
        </w:rPr>
        <w:t xml:space="preserve">ργασιών </w:t>
      </w:r>
      <w:r w:rsidR="00BC7BAE" w:rsidRPr="00E33670">
        <w:rPr>
          <w:lang w:val="el-GR" w:eastAsia="el-GR"/>
        </w:rPr>
        <w:t>του σ</w:t>
      </w:r>
      <w:r w:rsidR="0099615C" w:rsidRPr="00E33670">
        <w:rPr>
          <w:lang w:val="el-GR" w:eastAsia="el-GR"/>
        </w:rPr>
        <w:t xml:space="preserve">υνεδρίου, </w:t>
      </w:r>
      <w:r w:rsidR="004F1C10">
        <w:rPr>
          <w:lang w:val="el-GR"/>
        </w:rPr>
        <w:t>Π</w:t>
      </w:r>
      <w:r w:rsidRPr="00E33670">
        <w:rPr>
          <w:lang w:val="el-GR"/>
        </w:rPr>
        <w:t>ιστοποιητικό συμμετοχής</w:t>
      </w:r>
      <w:r w:rsidR="003E55E2" w:rsidRPr="00E33670">
        <w:rPr>
          <w:lang w:val="el-GR"/>
        </w:rPr>
        <w:t>, Πρακτικά του συνεδρίου, παροχή</w:t>
      </w:r>
      <w:r w:rsidRPr="00E33670">
        <w:rPr>
          <w:lang w:val="el-GR"/>
        </w:rPr>
        <w:t xml:space="preserve"> ειδών κυλικείου </w:t>
      </w:r>
      <w:r w:rsidR="0099615C" w:rsidRPr="00E33670">
        <w:rPr>
          <w:lang w:val="el-GR"/>
        </w:rPr>
        <w:t>σε 4 διαλείμματα</w:t>
      </w:r>
      <w:r w:rsidRPr="00E33670">
        <w:rPr>
          <w:lang w:val="el-GR"/>
        </w:rPr>
        <w:t xml:space="preserve">, 2 γεύματα, </w:t>
      </w:r>
      <w:r w:rsidRPr="003D38AA">
        <w:rPr>
          <w:lang w:val="el-GR"/>
        </w:rPr>
        <w:t>1 δείπνο</w:t>
      </w:r>
      <w:r w:rsidR="00F124CE" w:rsidRPr="003D38AA">
        <w:rPr>
          <w:lang w:val="el-GR"/>
        </w:rPr>
        <w:t>,</w:t>
      </w:r>
      <w:r w:rsidR="00F124CE" w:rsidRPr="00E33670">
        <w:rPr>
          <w:lang w:val="el-GR"/>
        </w:rPr>
        <w:t xml:space="preserve"> </w:t>
      </w:r>
      <w:r w:rsidRPr="00E33670">
        <w:rPr>
          <w:lang w:val="el-GR"/>
        </w:rPr>
        <w:t>πολιτιστικό πρόγραμμα.</w:t>
      </w:r>
    </w:p>
    <w:p w:rsidR="008C16C4" w:rsidRDefault="008C16C4" w:rsidP="00E33670">
      <w:pPr>
        <w:pStyle w:val="western"/>
        <w:numPr>
          <w:ilvl w:val="0"/>
          <w:numId w:val="7"/>
        </w:numPr>
        <w:spacing w:before="0" w:beforeAutospacing="0" w:line="276" w:lineRule="auto"/>
        <w:ind w:left="567" w:hanging="283"/>
        <w:jc w:val="both"/>
        <w:rPr>
          <w:lang w:val="el-GR"/>
        </w:rPr>
      </w:pPr>
      <w:r w:rsidRPr="00E33670">
        <w:rPr>
          <w:lang w:val="el-GR"/>
        </w:rPr>
        <w:t>Για ακροατές: 350 ρούβλια Ρωσίας. Περιλαμβάνει: φάκελο συνέδρου,</w:t>
      </w:r>
      <w:r w:rsidR="00BC7BAE" w:rsidRPr="00E33670">
        <w:rPr>
          <w:lang w:val="el-GR" w:eastAsia="el-GR"/>
        </w:rPr>
        <w:t xml:space="preserve"> Πρόγραμμα ε</w:t>
      </w:r>
      <w:r w:rsidR="0099615C" w:rsidRPr="00E33670">
        <w:rPr>
          <w:lang w:val="el-GR" w:eastAsia="el-GR"/>
        </w:rPr>
        <w:t xml:space="preserve">ργασιών </w:t>
      </w:r>
      <w:r w:rsidR="00BC7BAE" w:rsidRPr="00E33670">
        <w:rPr>
          <w:lang w:val="el-GR" w:eastAsia="el-GR"/>
        </w:rPr>
        <w:t>του σ</w:t>
      </w:r>
      <w:r w:rsidR="0099615C" w:rsidRPr="00E33670">
        <w:rPr>
          <w:lang w:val="el-GR" w:eastAsia="el-GR"/>
        </w:rPr>
        <w:t xml:space="preserve">υνεδρίου, </w:t>
      </w:r>
      <w:r w:rsidR="004F1C10">
        <w:rPr>
          <w:lang w:val="el-GR"/>
        </w:rPr>
        <w:t>Π</w:t>
      </w:r>
      <w:r w:rsidRPr="00E33670">
        <w:rPr>
          <w:lang w:val="el-GR"/>
        </w:rPr>
        <w:t>ιστ</w:t>
      </w:r>
      <w:r w:rsidR="003E55E2" w:rsidRPr="00E33670">
        <w:rPr>
          <w:lang w:val="el-GR"/>
        </w:rPr>
        <w:t>οποιητικό παρακολούθησης, παροχή</w:t>
      </w:r>
      <w:r w:rsidRPr="00E33670">
        <w:rPr>
          <w:lang w:val="el-GR"/>
        </w:rPr>
        <w:t xml:space="preserve"> ειδών κυλικείου </w:t>
      </w:r>
      <w:r w:rsidR="0099615C" w:rsidRPr="00E33670">
        <w:rPr>
          <w:lang w:val="el-GR"/>
        </w:rPr>
        <w:t>σε 4 διαλείμματα</w:t>
      </w:r>
      <w:r w:rsidRPr="00E33670">
        <w:rPr>
          <w:lang w:val="el-GR"/>
        </w:rPr>
        <w:t>.</w:t>
      </w:r>
    </w:p>
    <w:p w:rsidR="00B7772E" w:rsidRPr="00E33670" w:rsidRDefault="00B7772E" w:rsidP="00B7772E">
      <w:pPr>
        <w:pStyle w:val="western"/>
        <w:spacing w:before="0" w:beforeAutospacing="0" w:line="276" w:lineRule="auto"/>
        <w:ind w:left="567"/>
        <w:jc w:val="both"/>
        <w:rPr>
          <w:lang w:val="el-GR"/>
        </w:rPr>
      </w:pPr>
      <w:r w:rsidRPr="00E33670">
        <w:rPr>
          <w:lang w:val="el-GR"/>
        </w:rPr>
        <w:t>Η οικονομική συμμετοχή θα καταβληθεί κατά την άφιξη - εγγραφή των συνέδρων</w:t>
      </w:r>
      <w:r>
        <w:rPr>
          <w:lang w:val="el-GR"/>
        </w:rPr>
        <w:t>.</w:t>
      </w:r>
    </w:p>
    <w:p w:rsidR="008C16C4" w:rsidRPr="00E33670" w:rsidRDefault="008C16C4" w:rsidP="00E33670">
      <w:pPr>
        <w:pStyle w:val="western"/>
        <w:spacing w:before="0" w:beforeAutospacing="0" w:line="276" w:lineRule="auto"/>
        <w:ind w:firstLine="397"/>
        <w:jc w:val="both"/>
        <w:rPr>
          <w:b/>
          <w:lang w:val="el-GR"/>
        </w:rPr>
      </w:pPr>
      <w:r w:rsidRPr="00E33670">
        <w:rPr>
          <w:b/>
          <w:lang w:val="el-GR"/>
        </w:rPr>
        <w:t xml:space="preserve">Μορφοποίηση υλικού: </w:t>
      </w:r>
    </w:p>
    <w:p w:rsidR="008C16C4" w:rsidRPr="00E33670" w:rsidRDefault="008C16C4" w:rsidP="00E33670">
      <w:pPr>
        <w:pStyle w:val="western"/>
        <w:numPr>
          <w:ilvl w:val="0"/>
          <w:numId w:val="8"/>
        </w:numPr>
        <w:spacing w:before="0" w:beforeAutospacing="0" w:line="276" w:lineRule="auto"/>
        <w:jc w:val="both"/>
        <w:rPr>
          <w:b/>
          <w:lang w:val="el-GR"/>
        </w:rPr>
      </w:pPr>
      <w:r w:rsidRPr="00E33670">
        <w:rPr>
          <w:lang w:val="el-GR"/>
        </w:rPr>
        <w:t xml:space="preserve">Η εισήγηση πρέπει να έχει έκταση </w:t>
      </w:r>
      <w:r w:rsidR="004F1C10">
        <w:rPr>
          <w:lang w:val="el-GR"/>
        </w:rPr>
        <w:t xml:space="preserve">από 5 έως 8 σελίδες μεγέθους Α4. </w:t>
      </w:r>
      <w:r w:rsidR="00B7772E">
        <w:rPr>
          <w:lang w:val="el-GR"/>
        </w:rPr>
        <w:t>Π</w:t>
      </w:r>
      <w:r w:rsidR="00B7772E" w:rsidRPr="00E33670">
        <w:rPr>
          <w:lang w:val="el-GR"/>
        </w:rPr>
        <w:t>ροσανατολισμός σελίδας κατακόρυφος</w:t>
      </w:r>
      <w:r w:rsidR="00B7772E">
        <w:rPr>
          <w:lang w:val="el-GR"/>
        </w:rPr>
        <w:t>.</w:t>
      </w:r>
      <w:r w:rsidR="00B7772E" w:rsidRPr="00B7772E">
        <w:rPr>
          <w:lang w:val="el-GR"/>
        </w:rPr>
        <w:t xml:space="preserve"> </w:t>
      </w:r>
      <w:r w:rsidR="00B7772E" w:rsidRPr="00E33670">
        <w:rPr>
          <w:lang w:val="el-GR"/>
        </w:rPr>
        <w:t>Όλα τα περιθώρια</w:t>
      </w:r>
      <w:r w:rsidR="00360C9E">
        <w:rPr>
          <w:lang w:val="el-GR"/>
        </w:rPr>
        <w:t>:</w:t>
      </w:r>
      <w:r w:rsidR="00B7772E" w:rsidRPr="00E33670">
        <w:rPr>
          <w:lang w:val="el-GR"/>
        </w:rPr>
        <w:t xml:space="preserve"> 2,5 εκ</w:t>
      </w:r>
      <w:r w:rsidR="00B7772E">
        <w:rPr>
          <w:lang w:val="el-GR"/>
        </w:rPr>
        <w:t>.</w:t>
      </w:r>
    </w:p>
    <w:p w:rsidR="00723160" w:rsidRPr="00B7772E" w:rsidRDefault="00723160" w:rsidP="00E33670">
      <w:pPr>
        <w:pStyle w:val="western"/>
        <w:numPr>
          <w:ilvl w:val="0"/>
          <w:numId w:val="8"/>
        </w:numPr>
        <w:spacing w:before="0" w:beforeAutospacing="0" w:line="276" w:lineRule="auto"/>
        <w:jc w:val="both"/>
        <w:rPr>
          <w:lang w:val="el-GR"/>
        </w:rPr>
      </w:pPr>
      <w:r w:rsidRPr="00B7772E">
        <w:rPr>
          <w:lang w:val="el-GR"/>
        </w:rPr>
        <w:t xml:space="preserve">Το κείμενο πρέπει να είναι γραμμένο σε </w:t>
      </w:r>
      <w:r w:rsidRPr="00B7772E">
        <w:rPr>
          <w:lang w:val="en-US"/>
        </w:rPr>
        <w:t>Word</w:t>
      </w:r>
      <w:r w:rsidRPr="00B7772E">
        <w:rPr>
          <w:lang w:val="el-GR"/>
        </w:rPr>
        <w:t xml:space="preserve"> με γραμματοσειρά </w:t>
      </w:r>
      <w:r w:rsidRPr="00B7772E">
        <w:rPr>
          <w:lang w:val="en-US"/>
        </w:rPr>
        <w:t>Times</w:t>
      </w:r>
      <w:r w:rsidRPr="00B7772E">
        <w:rPr>
          <w:lang w:val="el-GR"/>
        </w:rPr>
        <w:t xml:space="preserve"> </w:t>
      </w:r>
      <w:r w:rsidRPr="00B7772E">
        <w:rPr>
          <w:lang w:val="en-US"/>
        </w:rPr>
        <w:t>New</w:t>
      </w:r>
      <w:r w:rsidRPr="00B7772E">
        <w:rPr>
          <w:lang w:val="el-GR"/>
        </w:rPr>
        <w:t xml:space="preserve"> </w:t>
      </w:r>
      <w:r w:rsidRPr="00B7772E">
        <w:rPr>
          <w:lang w:val="en-US"/>
        </w:rPr>
        <w:t>Roman</w:t>
      </w:r>
      <w:r w:rsidR="00B7772E" w:rsidRPr="00B7772E">
        <w:rPr>
          <w:lang w:val="el-GR"/>
        </w:rPr>
        <w:t xml:space="preserve">, </w:t>
      </w:r>
      <w:r w:rsidRPr="00B7772E">
        <w:rPr>
          <w:lang w:val="el-GR"/>
        </w:rPr>
        <w:t xml:space="preserve"> </w:t>
      </w:r>
      <w:r w:rsidR="00B7772E" w:rsidRPr="00B7772E">
        <w:rPr>
          <w:lang w:val="el-GR"/>
        </w:rPr>
        <w:t xml:space="preserve">μέγεθος γραμματοσειράς </w:t>
      </w:r>
      <w:r w:rsidRPr="00B7772E">
        <w:rPr>
          <w:lang w:val="el-GR"/>
        </w:rPr>
        <w:t>16</w:t>
      </w:r>
      <w:r w:rsidR="00B7772E" w:rsidRPr="00B7772E">
        <w:rPr>
          <w:lang w:val="el-GR"/>
        </w:rPr>
        <w:t xml:space="preserve">, </w:t>
      </w:r>
      <w:r w:rsidR="00583255" w:rsidRPr="00B7772E">
        <w:rPr>
          <w:lang w:val="el-GR"/>
        </w:rPr>
        <w:t>διάστιχο</w:t>
      </w:r>
      <w:r w:rsidR="00583255">
        <w:rPr>
          <w:lang w:val="el-GR"/>
        </w:rPr>
        <w:t xml:space="preserve"> 1,0 και ε</w:t>
      </w:r>
      <w:r w:rsidR="00583255" w:rsidRPr="00B7772E">
        <w:rPr>
          <w:lang w:val="el-GR"/>
        </w:rPr>
        <w:t xml:space="preserve">σοχή παραγράφου 0,7 εκ., </w:t>
      </w:r>
      <w:r w:rsidR="00583255">
        <w:rPr>
          <w:lang w:val="el-GR"/>
        </w:rPr>
        <w:t xml:space="preserve">με </w:t>
      </w:r>
      <w:r w:rsidRPr="00B7772E">
        <w:rPr>
          <w:lang w:val="el-GR"/>
        </w:rPr>
        <w:t>πλήρη στοίχιση (από άκρο σε άκρο)</w:t>
      </w:r>
      <w:r w:rsidR="00583255">
        <w:rPr>
          <w:lang w:val="el-GR"/>
        </w:rPr>
        <w:t xml:space="preserve"> και αυτόματο</w:t>
      </w:r>
      <w:r w:rsidR="00583255" w:rsidRPr="00B7772E">
        <w:rPr>
          <w:lang w:val="el-GR"/>
        </w:rPr>
        <w:t xml:space="preserve"> συλλαβισμ</w:t>
      </w:r>
      <w:r w:rsidR="00583255">
        <w:rPr>
          <w:lang w:val="el-GR"/>
        </w:rPr>
        <w:t>ό,</w:t>
      </w:r>
      <w:r w:rsidRPr="00B7772E">
        <w:rPr>
          <w:lang w:val="el-GR"/>
        </w:rPr>
        <w:t xml:space="preserve"> χωρίς </w:t>
      </w:r>
      <w:r w:rsidR="00870A10" w:rsidRPr="00B7772E">
        <w:rPr>
          <w:lang w:val="el-GR"/>
        </w:rPr>
        <w:t>αναγραφή σελίδων.</w:t>
      </w:r>
      <w:r w:rsidR="00A27473" w:rsidRPr="00A27473">
        <w:rPr>
          <w:lang w:val="el-GR"/>
        </w:rPr>
        <w:t xml:space="preserve"> </w:t>
      </w:r>
      <w:r w:rsidR="00A27473">
        <w:rPr>
          <w:lang w:val="el-GR"/>
        </w:rPr>
        <w:t xml:space="preserve">Δεν </w:t>
      </w:r>
      <w:r w:rsidR="00A27473" w:rsidRPr="00E33670">
        <w:rPr>
          <w:lang w:val="el-GR"/>
        </w:rPr>
        <w:t xml:space="preserve">συνιστάται η χρήση </w:t>
      </w:r>
      <w:r w:rsidR="00A27473" w:rsidRPr="00E33670">
        <w:rPr>
          <w:b/>
          <w:lang w:val="el-GR"/>
        </w:rPr>
        <w:t>.</w:t>
      </w:r>
      <w:proofErr w:type="spellStart"/>
      <w:r w:rsidR="00A27473" w:rsidRPr="00E33670">
        <w:rPr>
          <w:b/>
          <w:lang w:val="en-US"/>
        </w:rPr>
        <w:t>docx</w:t>
      </w:r>
      <w:proofErr w:type="spellEnd"/>
      <w:r w:rsidR="00A27473" w:rsidRPr="00E33670">
        <w:rPr>
          <w:lang w:val="el-GR"/>
        </w:rPr>
        <w:t xml:space="preserve"> (</w:t>
      </w:r>
      <w:r w:rsidR="00A27473" w:rsidRPr="00E33670">
        <w:rPr>
          <w:lang w:val="en-US"/>
        </w:rPr>
        <w:t>Word</w:t>
      </w:r>
      <w:r w:rsidR="00A27473" w:rsidRPr="00E33670">
        <w:rPr>
          <w:lang w:val="el-GR"/>
        </w:rPr>
        <w:t xml:space="preserve"> 2007) και νεώτερες εκδόσεις</w:t>
      </w:r>
    </w:p>
    <w:p w:rsidR="00583255" w:rsidRPr="00E33670" w:rsidRDefault="00583255" w:rsidP="00583255">
      <w:pPr>
        <w:pStyle w:val="western"/>
        <w:numPr>
          <w:ilvl w:val="0"/>
          <w:numId w:val="8"/>
        </w:numPr>
        <w:spacing w:before="0" w:beforeAutospacing="0" w:line="276" w:lineRule="auto"/>
        <w:jc w:val="both"/>
        <w:rPr>
          <w:lang w:val="el-GR"/>
        </w:rPr>
      </w:pPr>
      <w:r w:rsidRPr="00E33670">
        <w:rPr>
          <w:lang w:val="el-GR"/>
        </w:rPr>
        <w:t xml:space="preserve">Το άρθρο πρέπει να συνοδεύει: </w:t>
      </w:r>
    </w:p>
    <w:p w:rsidR="00583255" w:rsidRPr="00E33670" w:rsidRDefault="00583255" w:rsidP="00A27473">
      <w:pPr>
        <w:pStyle w:val="western"/>
        <w:numPr>
          <w:ilvl w:val="0"/>
          <w:numId w:val="9"/>
        </w:numPr>
        <w:spacing w:before="0" w:beforeAutospacing="0" w:line="276" w:lineRule="auto"/>
        <w:ind w:left="851" w:hanging="284"/>
        <w:jc w:val="both"/>
        <w:rPr>
          <w:lang w:val="el-GR"/>
        </w:rPr>
      </w:pPr>
      <w:r w:rsidRPr="00E33670">
        <w:rPr>
          <w:lang w:val="el-GR"/>
        </w:rPr>
        <w:t xml:space="preserve">Σύντομη περίληψη σε δύο γλώσσες: στην γλώσσα του άρθρου (ρωσική ή ελληνική) και στην αγγλική, σε πλάγια γραφή, μέχρι 500 γράμματα σε κάθε γλώσσα. </w:t>
      </w:r>
    </w:p>
    <w:p w:rsidR="00583255" w:rsidRPr="00E33670" w:rsidRDefault="00583255" w:rsidP="00A27473">
      <w:pPr>
        <w:pStyle w:val="western"/>
        <w:numPr>
          <w:ilvl w:val="0"/>
          <w:numId w:val="9"/>
        </w:numPr>
        <w:spacing w:before="0" w:beforeAutospacing="0" w:line="276" w:lineRule="auto"/>
        <w:ind w:left="851" w:hanging="284"/>
        <w:jc w:val="both"/>
        <w:rPr>
          <w:lang w:val="el-GR"/>
        </w:rPr>
      </w:pPr>
      <w:r w:rsidRPr="00E33670">
        <w:rPr>
          <w:lang w:val="el-GR"/>
        </w:rPr>
        <w:t>Λέξεις και φράσεις - κλειδιά (όχι λιγότερες από 5) στην γλώσσα του άρθρου (ρωσική ή ελληνική) και στην αγγλική.</w:t>
      </w:r>
    </w:p>
    <w:p w:rsidR="00F30515" w:rsidRPr="00E33670" w:rsidRDefault="0007171D" w:rsidP="00A27473">
      <w:pPr>
        <w:pStyle w:val="Web"/>
        <w:numPr>
          <w:ilvl w:val="0"/>
          <w:numId w:val="14"/>
        </w:numPr>
        <w:spacing w:before="0" w:beforeAutospacing="0" w:line="276" w:lineRule="auto"/>
        <w:jc w:val="both"/>
        <w:rPr>
          <w:lang w:val="el-GR"/>
        </w:rPr>
      </w:pPr>
      <w:r w:rsidRPr="00E33670">
        <w:rPr>
          <w:lang w:val="el-GR"/>
        </w:rPr>
        <w:lastRenderedPageBreak/>
        <w:t>Στην κεφαλίδα του</w:t>
      </w:r>
      <w:r w:rsidRPr="00E33670">
        <w:rPr>
          <w:color w:val="000000"/>
          <w:lang w:val="el-GR"/>
        </w:rPr>
        <w:t xml:space="preserve"> άρθρου </w:t>
      </w:r>
      <w:r w:rsidRPr="00D16F34">
        <w:rPr>
          <w:lang w:val="el-GR"/>
        </w:rPr>
        <w:t xml:space="preserve">αναγράφονται το επώνυμο </w:t>
      </w:r>
      <w:r w:rsidR="00F30515" w:rsidRPr="00D16F34">
        <w:rPr>
          <w:lang w:val="el-GR"/>
        </w:rPr>
        <w:t xml:space="preserve">και τα αρχικά του ονόματος </w:t>
      </w:r>
      <w:r w:rsidRPr="00D16F34">
        <w:rPr>
          <w:lang w:val="el-GR"/>
        </w:rPr>
        <w:t>του</w:t>
      </w:r>
      <w:r w:rsidRPr="00E33670">
        <w:rPr>
          <w:color w:val="000000"/>
          <w:lang w:val="el-GR"/>
        </w:rPr>
        <w:t xml:space="preserve"> συγγραφέα (1</w:t>
      </w:r>
      <w:r w:rsidRPr="00E33670">
        <w:rPr>
          <w:color w:val="000000"/>
          <w:vertAlign w:val="superscript"/>
          <w:lang w:val="el-GR"/>
        </w:rPr>
        <w:t>η</w:t>
      </w:r>
      <w:r w:rsidRPr="00E33670">
        <w:rPr>
          <w:color w:val="000000"/>
          <w:lang w:val="el-GR"/>
        </w:rPr>
        <w:t xml:space="preserve"> γραμμή</w:t>
      </w:r>
      <w:r w:rsidR="00A17FF3" w:rsidRPr="00E33670">
        <w:rPr>
          <w:color w:val="000000"/>
          <w:lang w:val="el-GR"/>
        </w:rPr>
        <w:t>,  στοίχιση δεξιά, με</w:t>
      </w:r>
      <w:r w:rsidR="00E35D75" w:rsidRPr="00E33670">
        <w:rPr>
          <w:color w:val="000000"/>
          <w:lang w:val="el-GR"/>
        </w:rPr>
        <w:t xml:space="preserve"> </w:t>
      </w:r>
      <w:r w:rsidR="00E35D75" w:rsidRPr="00E33670">
        <w:rPr>
          <w:b/>
          <w:lang w:val="el-GR"/>
        </w:rPr>
        <w:t>έντονα</w:t>
      </w:r>
      <w:r w:rsidR="00E35D75" w:rsidRPr="00E33670">
        <w:rPr>
          <w:color w:val="000000"/>
          <w:lang w:val="el-GR"/>
        </w:rPr>
        <w:t xml:space="preserve"> πεζοκεφαλαία γράμματα</w:t>
      </w:r>
      <w:r w:rsidR="00A17FF3" w:rsidRPr="00E33670">
        <w:rPr>
          <w:color w:val="000000"/>
          <w:lang w:val="el-GR"/>
        </w:rPr>
        <w:t xml:space="preserve">, στυλ «Κανονικό»), ακολουθεί ένα κενό </w:t>
      </w:r>
      <w:r w:rsidRPr="00E33670">
        <w:rPr>
          <w:color w:val="000000"/>
          <w:lang w:val="el-GR"/>
        </w:rPr>
        <w:t xml:space="preserve">και  </w:t>
      </w:r>
      <w:r w:rsidR="00A17FF3" w:rsidRPr="00E33670">
        <w:rPr>
          <w:color w:val="000000"/>
          <w:lang w:val="el-GR"/>
        </w:rPr>
        <w:t xml:space="preserve">στην επόμενη γραμμή/ές αναγράφεται </w:t>
      </w:r>
      <w:r w:rsidRPr="00E33670">
        <w:rPr>
          <w:color w:val="000000"/>
          <w:lang w:val="el-GR"/>
        </w:rPr>
        <w:t>ο τίτλος του άρθρου</w:t>
      </w:r>
      <w:r w:rsidR="00A17FF3" w:rsidRPr="00E33670">
        <w:rPr>
          <w:color w:val="000000"/>
          <w:lang w:val="el-GR"/>
        </w:rPr>
        <w:t xml:space="preserve"> (στυλ «Κανονικό»,</w:t>
      </w:r>
      <w:r w:rsidR="00A27473">
        <w:rPr>
          <w:color w:val="000000"/>
          <w:lang w:val="el-GR"/>
        </w:rPr>
        <w:t xml:space="preserve"> </w:t>
      </w:r>
      <w:r w:rsidRPr="00E33670">
        <w:rPr>
          <w:b/>
          <w:color w:val="000000"/>
          <w:lang w:val="el-GR"/>
        </w:rPr>
        <w:t>ΕΝΤΟΝΑ ΚΕΦΑΛΑΙΑ ΓΡΑΜΜΑΤΑ</w:t>
      </w:r>
      <w:r w:rsidR="00A17FF3" w:rsidRPr="00E33670">
        <w:rPr>
          <w:color w:val="000000"/>
          <w:lang w:val="el-GR"/>
        </w:rPr>
        <w:t>, στοίχιση</w:t>
      </w:r>
      <w:r w:rsidRPr="00E33670">
        <w:rPr>
          <w:color w:val="000000"/>
          <w:lang w:val="el-GR"/>
        </w:rPr>
        <w:t xml:space="preserve"> στο κέντρο, χωρίς εσοχή παραγράφου και χωρίς τελεία στο τέλος του τίτλου</w:t>
      </w:r>
      <w:r w:rsidR="00A17FF3" w:rsidRPr="00E33670">
        <w:rPr>
          <w:color w:val="000000"/>
          <w:lang w:val="el-GR"/>
        </w:rPr>
        <w:t>)</w:t>
      </w:r>
      <w:r w:rsidRPr="00E33670">
        <w:rPr>
          <w:color w:val="000000"/>
          <w:lang w:val="el-GR"/>
        </w:rPr>
        <w:t xml:space="preserve">. </w:t>
      </w:r>
    </w:p>
    <w:p w:rsidR="00F30515" w:rsidRPr="00E33670" w:rsidRDefault="00F30515" w:rsidP="00E33670">
      <w:pPr>
        <w:pStyle w:val="Web"/>
        <w:numPr>
          <w:ilvl w:val="0"/>
          <w:numId w:val="14"/>
        </w:numPr>
        <w:spacing w:before="0" w:beforeAutospacing="0" w:line="276" w:lineRule="auto"/>
        <w:jc w:val="both"/>
        <w:rPr>
          <w:lang w:val="el-GR"/>
        </w:rPr>
      </w:pPr>
      <w:r w:rsidRPr="00E33670">
        <w:rPr>
          <w:lang w:val="el-GR"/>
        </w:rPr>
        <w:t xml:space="preserve">Ανάμεσα στα δομικά μέρη του άρθρου: κεφαλίδα, περίληψη, κείμενο και βιβλιογραφία υπάρχει 1 κενό διάστημα. </w:t>
      </w:r>
    </w:p>
    <w:p w:rsidR="00F30515" w:rsidRPr="00E33670" w:rsidRDefault="001F0928" w:rsidP="00A27473">
      <w:pPr>
        <w:pStyle w:val="western"/>
        <w:numPr>
          <w:ilvl w:val="0"/>
          <w:numId w:val="14"/>
        </w:numPr>
        <w:tabs>
          <w:tab w:val="clear" w:pos="644"/>
          <w:tab w:val="num" w:pos="567"/>
        </w:tabs>
        <w:spacing w:before="0" w:beforeAutospacing="0" w:line="276" w:lineRule="auto"/>
        <w:ind w:left="567" w:hanging="283"/>
        <w:jc w:val="both"/>
        <w:rPr>
          <w:lang w:val="el-GR"/>
        </w:rPr>
      </w:pPr>
      <w:r w:rsidRPr="00E33670">
        <w:rPr>
          <w:lang w:val="el-GR"/>
        </w:rPr>
        <w:t>Οι βιβλιογραφικές παραπομπές δίνονται σε αγκύλες στην γλώσσα του άρθρου με τον ακόλουθο τρόπο: [</w:t>
      </w:r>
      <w:r w:rsidR="004805D5" w:rsidRPr="00E33670">
        <w:rPr>
          <w:lang w:val="el-GR"/>
        </w:rPr>
        <w:t>Αλεξίου</w:t>
      </w:r>
      <w:r w:rsidRPr="00E33670">
        <w:rPr>
          <w:lang w:val="el-GR"/>
        </w:rPr>
        <w:t xml:space="preserve"> 2002: 70-75],</w:t>
      </w:r>
      <w:r w:rsidRPr="00E33670">
        <w:rPr>
          <w:color w:val="000000"/>
          <w:lang w:val="el-GR"/>
        </w:rPr>
        <w:t xml:space="preserve"> [</w:t>
      </w:r>
      <w:r w:rsidR="004805D5" w:rsidRPr="00E33670">
        <w:rPr>
          <w:color w:val="000000"/>
          <w:lang w:val="el-GR"/>
        </w:rPr>
        <w:t>Αλεξίου</w:t>
      </w:r>
      <w:r w:rsidRPr="00E33670">
        <w:rPr>
          <w:color w:val="000000"/>
          <w:lang w:val="el-GR"/>
        </w:rPr>
        <w:t xml:space="preserve"> </w:t>
      </w:r>
      <w:r w:rsidRPr="00E33670">
        <w:rPr>
          <w:lang w:val="el-GR"/>
        </w:rPr>
        <w:t>2002: 22</w:t>
      </w:r>
      <w:r w:rsidR="00ED7ACB" w:rsidRPr="00E33670">
        <w:rPr>
          <w:lang w:val="el-GR"/>
        </w:rPr>
        <w:t>,</w:t>
      </w:r>
      <w:r w:rsidRPr="00E33670">
        <w:rPr>
          <w:lang w:val="el-GR"/>
        </w:rPr>
        <w:t xml:space="preserve"> </w:t>
      </w:r>
      <w:r w:rsidR="004805D5" w:rsidRPr="00E33670">
        <w:rPr>
          <w:lang w:val="el-GR"/>
        </w:rPr>
        <w:t xml:space="preserve">Χρηστίδου </w:t>
      </w:r>
      <w:r w:rsidRPr="00E33670">
        <w:rPr>
          <w:color w:val="000000"/>
          <w:lang w:val="el-GR"/>
        </w:rPr>
        <w:t>1995: 68], [</w:t>
      </w:r>
      <w:r w:rsidR="004805D5" w:rsidRPr="00E33670">
        <w:rPr>
          <w:color w:val="000000"/>
          <w:lang w:val="el-GR"/>
        </w:rPr>
        <w:t>Αργυρός</w:t>
      </w:r>
      <w:r w:rsidRPr="00E33670">
        <w:rPr>
          <w:color w:val="000000"/>
          <w:lang w:val="el-GR"/>
        </w:rPr>
        <w:t>]</w:t>
      </w:r>
      <w:r w:rsidR="00ED7ACB" w:rsidRPr="00E33670">
        <w:rPr>
          <w:color w:val="000000"/>
          <w:lang w:val="el-GR"/>
        </w:rPr>
        <w:t xml:space="preserve">. </w:t>
      </w:r>
      <w:proofErr w:type="spellStart"/>
      <w:r w:rsidR="002F0E90" w:rsidRPr="00E33670">
        <w:rPr>
          <w:color w:val="000000"/>
          <w:lang w:val="el-GR"/>
        </w:rPr>
        <w:t>Ενδοσελίδιες</w:t>
      </w:r>
      <w:proofErr w:type="spellEnd"/>
      <w:r w:rsidR="002F0E90" w:rsidRPr="00E33670">
        <w:rPr>
          <w:color w:val="000000"/>
          <w:lang w:val="el-GR"/>
        </w:rPr>
        <w:t xml:space="preserve"> ή υποσελίδιες σημειώσεις/παραπομπές καθώς και σημεία τέλους σελίδας </w:t>
      </w:r>
      <w:r w:rsidR="002F0E90" w:rsidRPr="00E33670">
        <w:rPr>
          <w:b/>
          <w:color w:val="000000"/>
          <w:lang w:val="el-GR"/>
        </w:rPr>
        <w:t>δεν επιτρέπονται</w:t>
      </w:r>
      <w:r w:rsidR="002F0E90" w:rsidRPr="00E33670">
        <w:rPr>
          <w:color w:val="000000"/>
          <w:lang w:val="el-GR"/>
        </w:rPr>
        <w:t>.</w:t>
      </w:r>
    </w:p>
    <w:p w:rsidR="00ED7ACB" w:rsidRPr="00E33670" w:rsidRDefault="00ED7ACB" w:rsidP="00A27473">
      <w:pPr>
        <w:pStyle w:val="western"/>
        <w:numPr>
          <w:ilvl w:val="0"/>
          <w:numId w:val="14"/>
        </w:numPr>
        <w:spacing w:before="0" w:beforeAutospacing="0" w:line="276" w:lineRule="auto"/>
        <w:ind w:left="567" w:hanging="283"/>
        <w:jc w:val="both"/>
        <w:rPr>
          <w:lang w:val="el-GR"/>
        </w:rPr>
      </w:pPr>
      <w:r w:rsidRPr="00E33670">
        <w:rPr>
          <w:color w:val="000000"/>
          <w:lang w:val="el-GR"/>
        </w:rPr>
        <w:t>Στο τέλος του άρθρου επισυνάπτεται βιβλιογραφικός κατάλογος με τον τίτλο Βιβλιογραφία (</w:t>
      </w:r>
      <w:r w:rsidR="005D7AAF" w:rsidRPr="00E33670">
        <w:rPr>
          <w:color w:val="000000"/>
          <w:lang w:val="el-GR"/>
        </w:rPr>
        <w:t>Πεζοκεφαλαία γράμματα,</w:t>
      </w:r>
      <w:r w:rsidR="006E4B79" w:rsidRPr="00E33670">
        <w:rPr>
          <w:color w:val="000000"/>
          <w:lang w:val="el-GR"/>
        </w:rPr>
        <w:t xml:space="preserve"> μέγεθος γραμματοσειράς 14, </w:t>
      </w:r>
      <w:r w:rsidRPr="00E33670">
        <w:rPr>
          <w:color w:val="000000"/>
          <w:lang w:val="el-GR"/>
        </w:rPr>
        <w:t xml:space="preserve">στοίχιση </w:t>
      </w:r>
      <w:r w:rsidR="002A2892" w:rsidRPr="00E33670">
        <w:rPr>
          <w:color w:val="000000"/>
          <w:lang w:val="el-GR"/>
        </w:rPr>
        <w:t xml:space="preserve">τίτλου </w:t>
      </w:r>
      <w:r w:rsidRPr="00E33670">
        <w:rPr>
          <w:color w:val="000000"/>
          <w:lang w:val="el-GR"/>
        </w:rPr>
        <w:t>στο κέντρο</w:t>
      </w:r>
      <w:r w:rsidR="006E4B79" w:rsidRPr="00E33670">
        <w:rPr>
          <w:color w:val="000000"/>
          <w:lang w:val="el-GR"/>
        </w:rPr>
        <w:t>,</w:t>
      </w:r>
      <w:r w:rsidR="005D7AAF" w:rsidRPr="00E33670">
        <w:rPr>
          <w:color w:val="000000"/>
          <w:lang w:val="el-GR"/>
        </w:rPr>
        <w:t xml:space="preserve"> χωρίς εσοχή παραγράφου και χωρίς τελεία στο τέλος</w:t>
      </w:r>
      <w:r w:rsidR="006E4B79" w:rsidRPr="00E33670">
        <w:rPr>
          <w:color w:val="000000"/>
          <w:lang w:val="el-GR"/>
        </w:rPr>
        <w:t>).</w:t>
      </w:r>
      <w:r w:rsidR="002A2892" w:rsidRPr="00E33670">
        <w:rPr>
          <w:color w:val="000000"/>
          <w:lang w:val="el-GR"/>
        </w:rPr>
        <w:t xml:space="preserve">  </w:t>
      </w:r>
      <w:r w:rsidR="006E4B79" w:rsidRPr="00E33670">
        <w:rPr>
          <w:color w:val="000000"/>
          <w:lang w:val="el-GR"/>
        </w:rPr>
        <w:t>Σ</w:t>
      </w:r>
      <w:r w:rsidR="0007171D" w:rsidRPr="00E33670">
        <w:rPr>
          <w:color w:val="000000"/>
          <w:lang w:val="el-GR"/>
        </w:rPr>
        <w:t xml:space="preserve">τον </w:t>
      </w:r>
      <w:r w:rsidR="004257CE" w:rsidRPr="00E33670">
        <w:rPr>
          <w:color w:val="000000"/>
          <w:lang w:val="el-GR"/>
        </w:rPr>
        <w:t xml:space="preserve">κατάλογο </w:t>
      </w:r>
      <w:r w:rsidR="0007171D" w:rsidRPr="00E33670">
        <w:rPr>
          <w:color w:val="000000"/>
          <w:lang w:val="el-GR"/>
        </w:rPr>
        <w:t xml:space="preserve">αναγράφονται </w:t>
      </w:r>
      <w:r w:rsidR="004257CE" w:rsidRPr="00E33670">
        <w:rPr>
          <w:color w:val="000000"/>
          <w:lang w:val="el-GR"/>
        </w:rPr>
        <w:t xml:space="preserve">αριθμημένες </w:t>
      </w:r>
      <w:r w:rsidR="002F0E90" w:rsidRPr="00E33670">
        <w:rPr>
          <w:color w:val="000000"/>
          <w:lang w:val="el-GR"/>
        </w:rPr>
        <w:t>με μέγεθος γραμματοσειράς 14, χωρίς εσοχή παραγράφου</w:t>
      </w:r>
      <w:r w:rsidR="000A1C53" w:rsidRPr="00E33670">
        <w:rPr>
          <w:color w:val="000000"/>
          <w:lang w:val="el-GR"/>
        </w:rPr>
        <w:t xml:space="preserve"> στην γραμμή της αρίθμησης και εσοχή 0,7 στις επόμενες γραμμές της βιβλιογραφικής αναφοράς, </w:t>
      </w:r>
      <w:r w:rsidR="0007171D" w:rsidRPr="00E33670">
        <w:rPr>
          <w:color w:val="000000"/>
          <w:lang w:val="el-GR"/>
        </w:rPr>
        <w:t xml:space="preserve">οι πηγές στις οποίες έχει γίνει αναφορά στο άρθρο, με </w:t>
      </w:r>
      <w:r w:rsidR="005D7AAF" w:rsidRPr="00E33670">
        <w:rPr>
          <w:color w:val="000000"/>
          <w:lang w:val="el-GR"/>
        </w:rPr>
        <w:t xml:space="preserve">απόλυτη </w:t>
      </w:r>
      <w:r w:rsidRPr="00E33670">
        <w:rPr>
          <w:color w:val="000000"/>
          <w:lang w:val="el-GR"/>
        </w:rPr>
        <w:t>αλφαβητ</w:t>
      </w:r>
      <w:r w:rsidR="00A27473">
        <w:rPr>
          <w:color w:val="000000"/>
          <w:lang w:val="el-GR"/>
        </w:rPr>
        <w:t>ική σειρά με βάση το επώνυμο του συγγραφέα</w:t>
      </w:r>
      <w:r w:rsidRPr="00E33670">
        <w:rPr>
          <w:color w:val="000000"/>
          <w:lang w:val="el-GR"/>
        </w:rPr>
        <w:t>.</w:t>
      </w:r>
      <w:r w:rsidR="002A2892" w:rsidRPr="00E33670">
        <w:rPr>
          <w:color w:val="000000"/>
          <w:lang w:val="el-GR"/>
        </w:rPr>
        <w:t xml:space="preserve"> Το επώνυμ</w:t>
      </w:r>
      <w:r w:rsidR="00480740" w:rsidRPr="00E33670">
        <w:rPr>
          <w:color w:val="000000"/>
          <w:lang w:val="el-GR"/>
        </w:rPr>
        <w:t xml:space="preserve">ο και τα αρχικά του ονόματος του συγγραφέα </w:t>
      </w:r>
      <w:r w:rsidR="002F0E90" w:rsidRPr="00E33670">
        <w:rPr>
          <w:color w:val="000000"/>
          <w:lang w:val="el-GR"/>
        </w:rPr>
        <w:t>αναγράφονται όχι ενωμένα (</w:t>
      </w:r>
      <w:r w:rsidR="002A2892" w:rsidRPr="00E33670">
        <w:rPr>
          <w:color w:val="000000"/>
          <w:lang w:val="el-GR"/>
        </w:rPr>
        <w:t xml:space="preserve">παράδειγμα: </w:t>
      </w:r>
      <w:r w:rsidR="004257CE" w:rsidRPr="00E33670">
        <w:rPr>
          <w:color w:val="000000"/>
          <w:lang w:val="el-GR"/>
        </w:rPr>
        <w:t>Παναγιωτόπουλος Ι. Μ.</w:t>
      </w:r>
      <w:r w:rsidR="002F0E90" w:rsidRPr="00E33670">
        <w:rPr>
          <w:color w:val="000000"/>
          <w:lang w:val="el-GR"/>
        </w:rPr>
        <w:t>).</w:t>
      </w:r>
      <w:r w:rsidR="004257CE" w:rsidRPr="00E33670">
        <w:rPr>
          <w:color w:val="000000"/>
          <w:lang w:val="el-GR"/>
        </w:rPr>
        <w:t xml:space="preserve"> </w:t>
      </w:r>
      <w:r w:rsidR="00480740" w:rsidRPr="00E33670">
        <w:rPr>
          <w:color w:val="000000"/>
          <w:lang w:val="el-GR"/>
        </w:rPr>
        <w:t>Προτάσσεται ο κατάλογος πηγών στην γλώσσα του άρθρου</w:t>
      </w:r>
      <w:r w:rsidR="00360C9E">
        <w:rPr>
          <w:color w:val="000000"/>
          <w:lang w:val="el-GR"/>
        </w:rPr>
        <w:t xml:space="preserve"> (ελληνικά)</w:t>
      </w:r>
      <w:r w:rsidR="00480740" w:rsidRPr="00E33670">
        <w:rPr>
          <w:color w:val="000000"/>
          <w:lang w:val="el-GR"/>
        </w:rPr>
        <w:t xml:space="preserve"> με την ένδειξη</w:t>
      </w:r>
      <w:r w:rsidR="004257CE" w:rsidRPr="00E33670">
        <w:rPr>
          <w:color w:val="000000"/>
          <w:lang w:val="el-GR"/>
        </w:rPr>
        <w:t>, «</w:t>
      </w:r>
      <w:r w:rsidR="000A1C53" w:rsidRPr="00E33670">
        <w:rPr>
          <w:color w:val="000000"/>
          <w:lang w:val="el-GR"/>
        </w:rPr>
        <w:t>Ε</w:t>
      </w:r>
      <w:r w:rsidR="00480740" w:rsidRPr="00E33670">
        <w:rPr>
          <w:color w:val="000000"/>
          <w:lang w:val="el-GR"/>
        </w:rPr>
        <w:t>λληνόγλωσση</w:t>
      </w:r>
      <w:r w:rsidR="004257CE" w:rsidRPr="00E33670">
        <w:rPr>
          <w:color w:val="000000"/>
          <w:lang w:val="el-GR"/>
        </w:rPr>
        <w:t>»</w:t>
      </w:r>
      <w:r w:rsidR="002F0E90" w:rsidRPr="00E33670">
        <w:rPr>
          <w:color w:val="000000"/>
          <w:lang w:val="el-GR"/>
        </w:rPr>
        <w:t xml:space="preserve"> (εσοχή παραγράφου υπότιτλου 0,7)</w:t>
      </w:r>
      <w:r w:rsidR="00480740" w:rsidRPr="00E33670">
        <w:rPr>
          <w:color w:val="000000"/>
          <w:lang w:val="el-GR"/>
        </w:rPr>
        <w:t xml:space="preserve"> και ακολουθεί η </w:t>
      </w:r>
      <w:r w:rsidR="004257CE" w:rsidRPr="00E33670">
        <w:rPr>
          <w:color w:val="000000"/>
          <w:lang w:val="el-GR"/>
        </w:rPr>
        <w:t>«</w:t>
      </w:r>
      <w:r w:rsidR="000A1C53" w:rsidRPr="00E33670">
        <w:rPr>
          <w:color w:val="000000"/>
          <w:lang w:val="el-GR"/>
        </w:rPr>
        <w:t>Ξ</w:t>
      </w:r>
      <w:r w:rsidR="00480740" w:rsidRPr="00E33670">
        <w:rPr>
          <w:color w:val="000000"/>
          <w:lang w:val="el-GR"/>
        </w:rPr>
        <w:t>ενόγλωσση</w:t>
      </w:r>
      <w:r w:rsidR="004257CE" w:rsidRPr="00E33670">
        <w:rPr>
          <w:color w:val="000000"/>
          <w:lang w:val="el-GR"/>
        </w:rPr>
        <w:t>»</w:t>
      </w:r>
      <w:r w:rsidR="00480740" w:rsidRPr="00E33670">
        <w:rPr>
          <w:color w:val="000000"/>
          <w:lang w:val="el-GR"/>
        </w:rPr>
        <w:t xml:space="preserve"> βιβλιογραφία</w:t>
      </w:r>
      <w:r w:rsidR="004257CE" w:rsidRPr="00E33670">
        <w:rPr>
          <w:color w:val="000000"/>
          <w:lang w:val="el-GR"/>
        </w:rPr>
        <w:t xml:space="preserve"> </w:t>
      </w:r>
      <w:r w:rsidR="002F0E90" w:rsidRPr="00E33670">
        <w:rPr>
          <w:color w:val="000000"/>
          <w:lang w:val="el-GR"/>
        </w:rPr>
        <w:t xml:space="preserve">(εσοχή παραγράφου υπότιτλου 0,7) </w:t>
      </w:r>
      <w:r w:rsidR="004257CE" w:rsidRPr="00E33670">
        <w:rPr>
          <w:color w:val="000000"/>
          <w:lang w:val="el-GR"/>
        </w:rPr>
        <w:t xml:space="preserve">με νέα αρίθμηση. </w:t>
      </w:r>
      <w:r w:rsidR="0007171D" w:rsidRPr="00E33670">
        <w:rPr>
          <w:color w:val="000000"/>
          <w:lang w:val="el-GR"/>
        </w:rPr>
        <w:t>Οι π</w:t>
      </w:r>
      <w:r w:rsidR="002A2892" w:rsidRPr="00E33670">
        <w:rPr>
          <w:color w:val="000000"/>
          <w:lang w:val="el-GR"/>
        </w:rPr>
        <w:t xml:space="preserve">αραπομπές σε σελίδες του Διαδικτύου παρατίθενται στο τέλος της βιβλιογραφίας </w:t>
      </w:r>
      <w:r w:rsidR="00480740" w:rsidRPr="00E33670">
        <w:rPr>
          <w:color w:val="000000"/>
          <w:lang w:val="el-GR"/>
        </w:rPr>
        <w:t xml:space="preserve">με την ένδειξη </w:t>
      </w:r>
      <w:r w:rsidR="004257CE" w:rsidRPr="00E33670">
        <w:rPr>
          <w:color w:val="000000"/>
          <w:lang w:val="el-GR"/>
        </w:rPr>
        <w:t>«</w:t>
      </w:r>
      <w:r w:rsidR="000A1C53" w:rsidRPr="00E33670">
        <w:rPr>
          <w:color w:val="000000"/>
          <w:lang w:val="el-GR"/>
        </w:rPr>
        <w:t>Ι</w:t>
      </w:r>
      <w:r w:rsidR="00480740" w:rsidRPr="00E33670">
        <w:rPr>
          <w:color w:val="000000"/>
          <w:lang w:val="el-GR"/>
        </w:rPr>
        <w:t>στοσελίδες</w:t>
      </w:r>
      <w:r w:rsidR="004257CE" w:rsidRPr="00E33670">
        <w:rPr>
          <w:color w:val="000000"/>
          <w:lang w:val="el-GR"/>
        </w:rPr>
        <w:t>»</w:t>
      </w:r>
      <w:r w:rsidR="00480740" w:rsidRPr="00E33670">
        <w:rPr>
          <w:color w:val="000000"/>
          <w:lang w:val="el-GR"/>
        </w:rPr>
        <w:t xml:space="preserve"> </w:t>
      </w:r>
      <w:r w:rsidR="002F0E90" w:rsidRPr="00E33670">
        <w:rPr>
          <w:color w:val="000000"/>
          <w:lang w:val="el-GR"/>
        </w:rPr>
        <w:t xml:space="preserve">(εσοχή παραγράφου υπότιτλου 0,7) </w:t>
      </w:r>
      <w:r w:rsidR="00480740" w:rsidRPr="00E33670">
        <w:rPr>
          <w:color w:val="000000"/>
          <w:lang w:val="el-GR"/>
        </w:rPr>
        <w:t xml:space="preserve">και </w:t>
      </w:r>
      <w:r w:rsidR="002A2892" w:rsidRPr="00E33670">
        <w:rPr>
          <w:color w:val="000000"/>
          <w:lang w:val="el-GR"/>
        </w:rPr>
        <w:t>με αναγρ</w:t>
      </w:r>
      <w:r w:rsidR="004257CE" w:rsidRPr="00E33670">
        <w:rPr>
          <w:color w:val="000000"/>
          <w:lang w:val="el-GR"/>
        </w:rPr>
        <w:t>αφή της ημερομηνίας προσπέλασης</w:t>
      </w:r>
      <w:r w:rsidR="002F0E90" w:rsidRPr="00E33670">
        <w:rPr>
          <w:color w:val="000000"/>
          <w:lang w:val="el-GR"/>
        </w:rPr>
        <w:t>.</w:t>
      </w:r>
      <w:r w:rsidR="004257CE" w:rsidRPr="00E33670">
        <w:rPr>
          <w:color w:val="000000"/>
          <w:lang w:val="el-GR"/>
        </w:rPr>
        <w:t xml:space="preserve"> </w:t>
      </w:r>
      <w:r w:rsidR="002F0E90" w:rsidRPr="00E33670">
        <w:rPr>
          <w:color w:val="000000"/>
          <w:lang w:val="el-GR"/>
        </w:rPr>
        <w:t xml:space="preserve">(Παρατίθεται υπόδειγμα μορφής του άρθρου).  </w:t>
      </w:r>
    </w:p>
    <w:p w:rsidR="00B232CB" w:rsidRDefault="00D25D64" w:rsidP="00A27473">
      <w:pPr>
        <w:pStyle w:val="Web"/>
        <w:numPr>
          <w:ilvl w:val="0"/>
          <w:numId w:val="14"/>
        </w:numPr>
        <w:spacing w:before="0" w:beforeAutospacing="0" w:line="276" w:lineRule="auto"/>
        <w:ind w:left="567" w:hanging="283"/>
        <w:jc w:val="both"/>
        <w:rPr>
          <w:lang w:val="el-GR"/>
        </w:rPr>
      </w:pPr>
      <w:r w:rsidRPr="00E33670">
        <w:rPr>
          <w:lang w:val="el-GR"/>
        </w:rPr>
        <w:t xml:space="preserve">Το υλικό πρέπει να έχει ελεγχθεί προσεκτικά και να είναι επεξεργασμένο. Για την ορθότητα </w:t>
      </w:r>
      <w:r w:rsidR="00F30515" w:rsidRPr="00E33670">
        <w:rPr>
          <w:lang w:val="el-GR"/>
        </w:rPr>
        <w:t xml:space="preserve">και ακρίβεια </w:t>
      </w:r>
      <w:r w:rsidRPr="00E33670">
        <w:rPr>
          <w:lang w:val="el-GR"/>
        </w:rPr>
        <w:t xml:space="preserve">των παρουσιαζόμενων εργασιών </w:t>
      </w:r>
      <w:r w:rsidR="005D7AAF" w:rsidRPr="00E33670">
        <w:rPr>
          <w:lang w:val="el-GR"/>
        </w:rPr>
        <w:t xml:space="preserve">την </w:t>
      </w:r>
      <w:r w:rsidRPr="00E33670">
        <w:rPr>
          <w:lang w:val="el-GR"/>
        </w:rPr>
        <w:t xml:space="preserve">ευθύνη φέρουν οι συγγραφείς. </w:t>
      </w:r>
      <w:r w:rsidR="00131CCE" w:rsidRPr="00E33670">
        <w:rPr>
          <w:lang w:val="el-GR"/>
        </w:rPr>
        <w:t xml:space="preserve">Η Επιτροπή Προγράμματος παρακαλεί για την αυστηρή  </w:t>
      </w:r>
      <w:r w:rsidR="005D7AAF" w:rsidRPr="00E33670">
        <w:rPr>
          <w:lang w:val="el-GR"/>
        </w:rPr>
        <w:t>τήρηση των υποδειχθέντων</w:t>
      </w:r>
      <w:r w:rsidR="00131CCE" w:rsidRPr="00E33670">
        <w:rPr>
          <w:lang w:val="el-GR"/>
        </w:rPr>
        <w:t xml:space="preserve"> κανόνων καταχώρισης του υλικού</w:t>
      </w:r>
      <w:r w:rsidR="005D7AAF" w:rsidRPr="00E33670">
        <w:rPr>
          <w:lang w:val="el-GR"/>
        </w:rPr>
        <w:t xml:space="preserve"> και αναγραφής διαφόρων τύπων βιβλιογραφικών πηγών</w:t>
      </w:r>
      <w:r w:rsidR="00131CCE" w:rsidRPr="00E33670">
        <w:rPr>
          <w:lang w:val="el-GR"/>
        </w:rPr>
        <w:t xml:space="preserve">. Άρθρα </w:t>
      </w:r>
      <w:r w:rsidR="0099615C" w:rsidRPr="00E33670">
        <w:rPr>
          <w:lang w:val="el-GR"/>
        </w:rPr>
        <w:t xml:space="preserve">στα οποία δεν τηρούνται οι παραπάνω κανόνες </w:t>
      </w:r>
      <w:r w:rsidR="00A27473">
        <w:rPr>
          <w:lang w:val="el-GR"/>
        </w:rPr>
        <w:t xml:space="preserve">θα επιστρέφονται για </w:t>
      </w:r>
      <w:proofErr w:type="spellStart"/>
      <w:r w:rsidR="00A27473">
        <w:rPr>
          <w:lang w:val="el-GR"/>
        </w:rPr>
        <w:t>επανεπεξεργασία</w:t>
      </w:r>
      <w:proofErr w:type="spellEnd"/>
      <w:r w:rsidR="00A27473">
        <w:rPr>
          <w:lang w:val="el-GR"/>
        </w:rPr>
        <w:t xml:space="preserve"> ή θα απορρίπτονται</w:t>
      </w:r>
      <w:r w:rsidR="00131CCE" w:rsidRPr="00E33670">
        <w:rPr>
          <w:lang w:val="el-GR"/>
        </w:rPr>
        <w:t xml:space="preserve">. </w:t>
      </w:r>
    </w:p>
    <w:p w:rsidR="00A27473" w:rsidRPr="00E33670" w:rsidRDefault="00A27473" w:rsidP="005E13EF">
      <w:pPr>
        <w:pStyle w:val="western"/>
        <w:numPr>
          <w:ilvl w:val="0"/>
          <w:numId w:val="14"/>
        </w:numPr>
        <w:spacing w:before="0" w:beforeAutospacing="0" w:line="276" w:lineRule="auto"/>
        <w:ind w:left="641" w:hanging="357"/>
        <w:jc w:val="both"/>
        <w:rPr>
          <w:lang w:val="el-GR"/>
        </w:rPr>
      </w:pPr>
      <w:r w:rsidRPr="00DE3EC3">
        <w:rPr>
          <w:u w:val="single"/>
          <w:lang w:val="el-GR"/>
        </w:rPr>
        <w:t xml:space="preserve">Η δήλωση συμμετοχής (ακολουθεί υπόδειγμα) και  το κείμενο της εισήγησης με την περίληψη </w:t>
      </w:r>
      <w:r w:rsidR="00130161" w:rsidRPr="00DE3EC3">
        <w:rPr>
          <w:u w:val="single"/>
          <w:lang w:val="el-GR"/>
        </w:rPr>
        <w:t>συντάσσονται ως κείμενο</w:t>
      </w:r>
      <w:r w:rsidRPr="00DE3EC3">
        <w:rPr>
          <w:u w:val="single"/>
          <w:lang w:val="el-GR"/>
        </w:rPr>
        <w:t xml:space="preserve">  </w:t>
      </w:r>
      <w:r w:rsidRPr="00DE3EC3">
        <w:rPr>
          <w:b/>
          <w:u w:val="single"/>
          <w:lang w:val="el-GR"/>
        </w:rPr>
        <w:t>.</w:t>
      </w:r>
      <w:r w:rsidRPr="00DE3EC3">
        <w:rPr>
          <w:b/>
          <w:u w:val="single"/>
          <w:lang w:val="en-US"/>
        </w:rPr>
        <w:t>doc</w:t>
      </w:r>
      <w:r w:rsidRPr="00DE3EC3">
        <w:rPr>
          <w:u w:val="single"/>
          <w:lang w:val="el-GR"/>
        </w:rPr>
        <w:t xml:space="preserve"> (</w:t>
      </w:r>
      <w:r w:rsidRPr="00DE3EC3">
        <w:rPr>
          <w:u w:val="single"/>
          <w:lang w:val="en-US"/>
        </w:rPr>
        <w:t>Word</w:t>
      </w:r>
      <w:r w:rsidRPr="00DE3EC3">
        <w:rPr>
          <w:u w:val="single"/>
          <w:lang w:val="el-GR"/>
        </w:rPr>
        <w:t xml:space="preserve"> 2003) και  αποστέλλονται με συνημμένο αρχείο στην ηλεκτρονική διεύθυνση  </w:t>
      </w:r>
      <w:proofErr w:type="spellStart"/>
      <w:r w:rsidRPr="00DE3EC3">
        <w:rPr>
          <w:b/>
          <w:bCs/>
          <w:u w:val="single"/>
          <w:lang w:val="en-US"/>
        </w:rPr>
        <w:t>confirent</w:t>
      </w:r>
      <w:proofErr w:type="spellEnd"/>
      <w:r w:rsidRPr="00DE3EC3">
        <w:rPr>
          <w:b/>
          <w:bCs/>
          <w:u w:val="single"/>
          <w:lang w:val="el-GR"/>
        </w:rPr>
        <w:t>.</w:t>
      </w:r>
      <w:proofErr w:type="spellStart"/>
      <w:r w:rsidRPr="00DE3EC3">
        <w:rPr>
          <w:b/>
          <w:bCs/>
          <w:u w:val="single"/>
          <w:lang w:val="en-US"/>
        </w:rPr>
        <w:t>ru</w:t>
      </w:r>
      <w:proofErr w:type="spellEnd"/>
      <w:r w:rsidRPr="00DE3EC3">
        <w:rPr>
          <w:b/>
          <w:bCs/>
          <w:u w:val="single"/>
          <w:lang w:val="el-GR"/>
        </w:rPr>
        <w:t>/</w:t>
      </w:r>
      <w:proofErr w:type="spellStart"/>
      <w:r w:rsidRPr="00DE3EC3">
        <w:rPr>
          <w:b/>
          <w:bCs/>
          <w:u w:val="single"/>
          <w:lang w:val="en-US"/>
        </w:rPr>
        <w:t>greek</w:t>
      </w:r>
      <w:proofErr w:type="spellEnd"/>
      <w:r w:rsidRPr="00DE3EC3">
        <w:rPr>
          <w:b/>
          <w:bCs/>
          <w:u w:val="single"/>
          <w:lang w:val="el-GR"/>
        </w:rPr>
        <w:t>2015</w:t>
      </w:r>
      <w:r w:rsidRPr="00E33670">
        <w:rPr>
          <w:b/>
          <w:bCs/>
          <w:lang w:val="el-GR"/>
        </w:rPr>
        <w:t xml:space="preserve"> </w:t>
      </w:r>
      <w:r w:rsidRPr="00E33670">
        <w:rPr>
          <w:bCs/>
          <w:lang w:val="el-GR"/>
        </w:rPr>
        <w:t xml:space="preserve">με την εξής μορφή: </w:t>
      </w:r>
      <w:proofErr w:type="spellStart"/>
      <w:r w:rsidRPr="00E33670">
        <w:rPr>
          <w:bCs/>
          <w:lang w:val="el-GR"/>
        </w:rPr>
        <w:t>επώνυμο_δήλωση</w:t>
      </w:r>
      <w:proofErr w:type="spellEnd"/>
      <w:r w:rsidRPr="00E33670">
        <w:rPr>
          <w:bCs/>
          <w:lang w:val="el-GR"/>
        </w:rPr>
        <w:t xml:space="preserve"> συμμετοχής (παράδειγμα: </w:t>
      </w:r>
      <w:proofErr w:type="spellStart"/>
      <w:r w:rsidRPr="00E33670">
        <w:rPr>
          <w:lang w:val="el-GR"/>
        </w:rPr>
        <w:t>Κακολύρη_δήλωση</w:t>
      </w:r>
      <w:proofErr w:type="spellEnd"/>
      <w:r w:rsidRPr="00E33670">
        <w:rPr>
          <w:lang w:val="el-GR"/>
        </w:rPr>
        <w:t xml:space="preserve"> συμμετοχής.</w:t>
      </w:r>
      <w:r w:rsidRPr="00E33670">
        <w:rPr>
          <w:lang w:val="en-US"/>
        </w:rPr>
        <w:t>doc</w:t>
      </w:r>
      <w:r w:rsidRPr="00E33670">
        <w:rPr>
          <w:lang w:val="el-GR"/>
        </w:rPr>
        <w:t xml:space="preserve">), </w:t>
      </w:r>
      <w:proofErr w:type="spellStart"/>
      <w:r w:rsidRPr="00E33670">
        <w:rPr>
          <w:bCs/>
          <w:lang w:val="el-GR"/>
        </w:rPr>
        <w:t>επώνυμο_τίτ</w:t>
      </w:r>
      <w:r>
        <w:rPr>
          <w:bCs/>
          <w:lang w:val="el-GR"/>
        </w:rPr>
        <w:t>λος</w:t>
      </w:r>
      <w:proofErr w:type="spellEnd"/>
      <w:r>
        <w:rPr>
          <w:bCs/>
          <w:lang w:val="el-GR"/>
        </w:rPr>
        <w:t xml:space="preserve"> άρθρου</w:t>
      </w:r>
      <w:r w:rsidRPr="00E33670">
        <w:rPr>
          <w:bCs/>
          <w:lang w:val="el-GR"/>
        </w:rPr>
        <w:t xml:space="preserve"> (παράδειγμα: </w:t>
      </w:r>
      <w:proofErr w:type="spellStart"/>
      <w:r w:rsidRPr="00E33670">
        <w:rPr>
          <w:lang w:val="el-GR"/>
        </w:rPr>
        <w:t>Κακολύρη_Η</w:t>
      </w:r>
      <w:proofErr w:type="spellEnd"/>
      <w:r w:rsidRPr="00E33670">
        <w:rPr>
          <w:lang w:val="el-GR"/>
        </w:rPr>
        <w:t xml:space="preserve"> συμβολή των Ελλήνων λογίων του Βυζαντίου στην πνευματική Αναγέννηση της Δύσης .</w:t>
      </w:r>
      <w:r w:rsidRPr="00E33670">
        <w:rPr>
          <w:lang w:val="en-US"/>
        </w:rPr>
        <w:t>doc</w:t>
      </w:r>
      <w:r w:rsidRPr="00E33670">
        <w:rPr>
          <w:lang w:val="el-GR"/>
        </w:rPr>
        <w:t>)</w:t>
      </w:r>
      <w:r>
        <w:rPr>
          <w:lang w:val="el-GR"/>
        </w:rPr>
        <w:t xml:space="preserve">. </w:t>
      </w:r>
      <w:r w:rsidR="00FC3D10">
        <w:rPr>
          <w:lang w:val="el-GR"/>
        </w:rPr>
        <w:t>(</w:t>
      </w:r>
      <w:r w:rsidR="00130161">
        <w:rPr>
          <w:lang w:val="el-GR"/>
        </w:rPr>
        <w:t xml:space="preserve">Σε περίπτωση μακροσκελούς τίτλου, αναγράφονται τουλάχιστον οι </w:t>
      </w:r>
      <w:r w:rsidR="00FC3D10">
        <w:rPr>
          <w:lang w:val="el-GR"/>
        </w:rPr>
        <w:t>5-6 πρώτες λέξεις)</w:t>
      </w:r>
      <w:r w:rsidR="00130161">
        <w:rPr>
          <w:lang w:val="el-GR"/>
        </w:rPr>
        <w:t>.</w:t>
      </w:r>
      <w:r w:rsidRPr="00E33670">
        <w:rPr>
          <w:lang w:val="el-GR"/>
        </w:rPr>
        <w:t xml:space="preserve">  </w:t>
      </w:r>
    </w:p>
    <w:p w:rsidR="00B232CB" w:rsidRPr="00E33670" w:rsidRDefault="00B232CB" w:rsidP="005E13EF">
      <w:pPr>
        <w:pStyle w:val="Web"/>
        <w:numPr>
          <w:ilvl w:val="0"/>
          <w:numId w:val="14"/>
        </w:numPr>
        <w:tabs>
          <w:tab w:val="clear" w:pos="644"/>
          <w:tab w:val="num" w:pos="567"/>
        </w:tabs>
        <w:spacing w:before="0" w:beforeAutospacing="0" w:line="276" w:lineRule="auto"/>
        <w:ind w:left="624" w:hanging="340"/>
        <w:jc w:val="both"/>
        <w:rPr>
          <w:lang w:val="el-GR"/>
        </w:rPr>
      </w:pPr>
      <w:r w:rsidRPr="00E33670">
        <w:rPr>
          <w:lang w:val="el-GR"/>
        </w:rPr>
        <w:t xml:space="preserve"> Μετά την παραλαβή του υλικού η Οργανωτική Επιτροπή σε διάστημα 5 ημερών αποστέλλει στην ηλεκτρονική διεύθυνση του συγγραφέα του άρθρου επιστολή επιβεβαίωσης της παραλαβής.  Σε περίπτωση που δεν λάβετε επιστολή επιβεβαίωσης παρακαλούμε να επαναλάβετε την αποστολή του υλικού.</w:t>
      </w:r>
    </w:p>
    <w:p w:rsidR="00583255" w:rsidRDefault="00B232CB" w:rsidP="005E13EF">
      <w:pPr>
        <w:pStyle w:val="Web"/>
        <w:numPr>
          <w:ilvl w:val="0"/>
          <w:numId w:val="14"/>
        </w:numPr>
        <w:tabs>
          <w:tab w:val="clear" w:pos="644"/>
          <w:tab w:val="num" w:pos="709"/>
        </w:tabs>
        <w:spacing w:before="0" w:beforeAutospacing="0" w:line="276" w:lineRule="auto"/>
        <w:ind w:left="624" w:hanging="340"/>
        <w:jc w:val="both"/>
        <w:rPr>
          <w:lang w:val="el-GR"/>
        </w:rPr>
      </w:pPr>
      <w:r w:rsidRPr="00E33670">
        <w:rPr>
          <w:lang w:val="el-GR"/>
        </w:rPr>
        <w:lastRenderedPageBreak/>
        <w:t xml:space="preserve"> Το κόστος δημοσίευσης του άρθρου περιλαμβάνεται στην οικονομική συμμετοχή που καταβάλλουν οι συμμετέχοντες στο συνέδριο.  </w:t>
      </w:r>
    </w:p>
    <w:p w:rsidR="00583255" w:rsidRPr="00E33670" w:rsidRDefault="00583255" w:rsidP="00583255">
      <w:pPr>
        <w:pStyle w:val="western"/>
        <w:numPr>
          <w:ilvl w:val="0"/>
          <w:numId w:val="14"/>
        </w:numPr>
        <w:spacing w:before="0" w:beforeAutospacing="0" w:line="276" w:lineRule="auto"/>
        <w:jc w:val="both"/>
        <w:rPr>
          <w:lang w:val="el-GR"/>
        </w:rPr>
      </w:pPr>
      <w:r w:rsidRPr="00E33670">
        <w:rPr>
          <w:lang w:val="el-GR"/>
        </w:rPr>
        <w:t xml:space="preserve">Η </w:t>
      </w:r>
      <w:r w:rsidRPr="0083212A">
        <w:rPr>
          <w:lang w:val="el-GR"/>
        </w:rPr>
        <w:t>Επιτροπή Προγράμματος διατηρεί</w:t>
      </w:r>
      <w:r w:rsidRPr="00E33670">
        <w:rPr>
          <w:lang w:val="el-GR"/>
        </w:rPr>
        <w:t xml:space="preserve"> το δικαίωμα να μην αποδεχτεί εισηγήσεις που δεν πληρούν τους όρους του συνεδρίου (ως προς το θέμα, το περιεχόμενο, την μορφή και την μορφοποίηση του άρθρου και / ή της περίληψης). </w:t>
      </w:r>
    </w:p>
    <w:p w:rsidR="009F3B80" w:rsidRPr="00583255" w:rsidRDefault="00B232CB" w:rsidP="002252E0">
      <w:pPr>
        <w:pStyle w:val="Web"/>
        <w:spacing w:before="0" w:beforeAutospacing="0" w:line="276" w:lineRule="auto"/>
        <w:ind w:left="397"/>
        <w:jc w:val="both"/>
        <w:rPr>
          <w:b/>
          <w:bCs/>
          <w:lang w:val="el-GR"/>
        </w:rPr>
      </w:pPr>
      <w:r w:rsidRPr="00E33670">
        <w:rPr>
          <w:lang w:val="el-GR"/>
        </w:rPr>
        <w:t xml:space="preserve">    </w:t>
      </w:r>
    </w:p>
    <w:p w:rsidR="009F3B80" w:rsidRPr="006F666E" w:rsidRDefault="009F3B80" w:rsidP="00E35D75">
      <w:pPr>
        <w:pStyle w:val="Web"/>
        <w:spacing w:before="0" w:beforeAutospacing="0" w:after="0"/>
        <w:jc w:val="center"/>
        <w:rPr>
          <w:b/>
          <w:bCs/>
          <w:lang w:val="el-GR"/>
        </w:rPr>
      </w:pPr>
      <w:r w:rsidRPr="006F666E">
        <w:rPr>
          <w:b/>
          <w:bCs/>
          <w:lang w:val="el-GR"/>
        </w:rPr>
        <w:t>Υπόδειγμα άρθρου</w:t>
      </w:r>
    </w:p>
    <w:p w:rsidR="009F3B80" w:rsidRPr="006F666E" w:rsidRDefault="009F3B80" w:rsidP="009312C9">
      <w:pPr>
        <w:pStyle w:val="Web"/>
        <w:spacing w:before="0" w:beforeAutospacing="0" w:after="0"/>
        <w:ind w:firstLine="397"/>
        <w:jc w:val="center"/>
        <w:rPr>
          <w:b/>
          <w:bCs/>
          <w:lang w:val="el-GR"/>
        </w:rPr>
      </w:pPr>
    </w:p>
    <w:p w:rsidR="009F3B80" w:rsidRPr="006F666E" w:rsidRDefault="002252E0" w:rsidP="00E35D75">
      <w:pPr>
        <w:pStyle w:val="Web"/>
        <w:spacing w:before="0" w:beforeAutospacing="0" w:after="0"/>
        <w:jc w:val="right"/>
        <w:rPr>
          <w:b/>
          <w:bCs/>
          <w:sz w:val="32"/>
          <w:szCs w:val="32"/>
          <w:lang w:val="el-GR"/>
        </w:rPr>
      </w:pPr>
      <w:r w:rsidRPr="006F666E">
        <w:rPr>
          <w:b/>
          <w:bCs/>
          <w:sz w:val="32"/>
          <w:szCs w:val="32"/>
          <w:lang w:val="el-GR"/>
        </w:rPr>
        <w:t>Αλεξίου Α.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jc w:val="right"/>
        <w:rPr>
          <w:b/>
          <w:bCs/>
          <w:sz w:val="32"/>
          <w:szCs w:val="32"/>
          <w:lang w:val="el-GR"/>
        </w:rPr>
      </w:pPr>
    </w:p>
    <w:p w:rsidR="009F3B80" w:rsidRPr="006F666E" w:rsidRDefault="009F3B80" w:rsidP="00E35D75">
      <w:pPr>
        <w:pStyle w:val="Web"/>
        <w:spacing w:before="0" w:beforeAutospacing="0" w:after="0"/>
        <w:jc w:val="center"/>
        <w:rPr>
          <w:b/>
          <w:bCs/>
          <w:sz w:val="32"/>
          <w:szCs w:val="32"/>
          <w:lang w:val="el-GR"/>
        </w:rPr>
      </w:pPr>
      <w:r w:rsidRPr="006F666E">
        <w:rPr>
          <w:b/>
          <w:bCs/>
          <w:sz w:val="32"/>
          <w:szCs w:val="32"/>
          <w:lang w:val="el-GR"/>
        </w:rPr>
        <w:t>ΟΙ ΕΛΛΗΝΟ-ΡΩΣΙΚΕΣ ΣΧΕΣΕΙΣ ΣΗΜΕΡΑ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jc w:val="center"/>
        <w:rPr>
          <w:b/>
          <w:bCs/>
          <w:sz w:val="32"/>
          <w:szCs w:val="32"/>
          <w:lang w:val="el-GR"/>
        </w:rPr>
      </w:pPr>
    </w:p>
    <w:p w:rsidR="009312C9" w:rsidRPr="006F666E" w:rsidRDefault="009312C9" w:rsidP="00E35D75">
      <w:pPr>
        <w:pStyle w:val="Web"/>
        <w:spacing w:before="0" w:beforeAutospacing="0" w:after="0"/>
        <w:jc w:val="center"/>
        <w:rPr>
          <w:b/>
          <w:bCs/>
          <w:sz w:val="32"/>
          <w:szCs w:val="32"/>
          <w:lang w:val="el-GR"/>
        </w:rPr>
      </w:pPr>
      <w:r w:rsidRPr="006F666E">
        <w:rPr>
          <w:b/>
          <w:bCs/>
          <w:sz w:val="32"/>
          <w:szCs w:val="32"/>
          <w:lang w:val="el-GR"/>
        </w:rPr>
        <w:t>ΠΕΡΙΛΗΨΗ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rPr>
          <w:b/>
          <w:bCs/>
          <w:sz w:val="32"/>
          <w:szCs w:val="32"/>
          <w:lang w:val="el-GR"/>
        </w:rPr>
      </w:pPr>
      <w:r w:rsidRPr="006F666E">
        <w:rPr>
          <w:b/>
          <w:bCs/>
          <w:sz w:val="32"/>
          <w:szCs w:val="32"/>
          <w:lang w:val="el-GR"/>
        </w:rPr>
        <w:t>…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rPr>
          <w:b/>
          <w:bCs/>
          <w:sz w:val="32"/>
          <w:szCs w:val="32"/>
          <w:lang w:val="el-GR"/>
        </w:rPr>
      </w:pPr>
      <w:r w:rsidRPr="006F666E">
        <w:rPr>
          <w:b/>
          <w:bCs/>
          <w:sz w:val="32"/>
          <w:szCs w:val="32"/>
          <w:lang w:val="el-GR"/>
        </w:rPr>
        <w:t>Λέξεις – κλειδιά: ...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rPr>
          <w:b/>
          <w:bCs/>
          <w:sz w:val="32"/>
          <w:szCs w:val="32"/>
          <w:lang w:val="el-GR"/>
        </w:rPr>
      </w:pPr>
    </w:p>
    <w:p w:rsidR="009312C9" w:rsidRPr="006F666E" w:rsidRDefault="009312C9" w:rsidP="00E35D75">
      <w:pPr>
        <w:pStyle w:val="Web"/>
        <w:spacing w:before="0" w:beforeAutospacing="0" w:after="0"/>
        <w:jc w:val="center"/>
        <w:rPr>
          <w:b/>
          <w:sz w:val="32"/>
          <w:szCs w:val="32"/>
          <w:lang w:val="el-GR"/>
        </w:rPr>
      </w:pPr>
      <w:r w:rsidRPr="006F666E">
        <w:rPr>
          <w:b/>
          <w:sz w:val="32"/>
          <w:szCs w:val="32"/>
          <w:lang w:val="en-US"/>
        </w:rPr>
        <w:t>Abstract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jc w:val="both"/>
        <w:rPr>
          <w:sz w:val="32"/>
          <w:szCs w:val="32"/>
          <w:lang w:val="el-GR"/>
        </w:rPr>
      </w:pPr>
      <w:r w:rsidRPr="006F666E">
        <w:rPr>
          <w:sz w:val="32"/>
          <w:szCs w:val="32"/>
          <w:lang w:val="el-GR"/>
        </w:rPr>
        <w:t>…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jc w:val="both"/>
        <w:rPr>
          <w:sz w:val="32"/>
          <w:szCs w:val="32"/>
          <w:lang w:val="el-GR"/>
        </w:rPr>
      </w:pPr>
      <w:r w:rsidRPr="006F666E">
        <w:rPr>
          <w:b/>
          <w:sz w:val="32"/>
          <w:szCs w:val="32"/>
          <w:lang w:val="en-US"/>
        </w:rPr>
        <w:t>Keywords</w:t>
      </w:r>
      <w:r w:rsidRPr="006F666E">
        <w:rPr>
          <w:b/>
          <w:sz w:val="32"/>
          <w:szCs w:val="32"/>
          <w:lang w:val="el-GR"/>
        </w:rPr>
        <w:t>:</w:t>
      </w:r>
      <w:r w:rsidRPr="006F666E">
        <w:rPr>
          <w:sz w:val="32"/>
          <w:szCs w:val="32"/>
          <w:lang w:val="el-GR"/>
        </w:rPr>
        <w:t xml:space="preserve"> …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jc w:val="both"/>
        <w:rPr>
          <w:sz w:val="32"/>
          <w:szCs w:val="32"/>
          <w:lang w:val="el-GR"/>
        </w:rPr>
      </w:pPr>
    </w:p>
    <w:p w:rsidR="009312C9" w:rsidRPr="006F666E" w:rsidRDefault="002252E0" w:rsidP="009312C9">
      <w:pPr>
        <w:pStyle w:val="Web"/>
        <w:spacing w:before="0" w:beforeAutospacing="0" w:after="0"/>
        <w:ind w:firstLine="397"/>
        <w:jc w:val="both"/>
        <w:rPr>
          <w:sz w:val="32"/>
          <w:szCs w:val="32"/>
          <w:lang w:val="el-GR"/>
        </w:rPr>
      </w:pPr>
      <w:r w:rsidRPr="006F666E">
        <w:rPr>
          <w:sz w:val="32"/>
          <w:szCs w:val="32"/>
          <w:lang w:val="el-GR"/>
        </w:rPr>
        <w:t>{</w:t>
      </w:r>
      <w:r w:rsidR="009312C9" w:rsidRPr="006F666E">
        <w:rPr>
          <w:sz w:val="32"/>
          <w:szCs w:val="32"/>
          <w:lang w:val="el-GR"/>
        </w:rPr>
        <w:t>Κείμενο …</w:t>
      </w:r>
      <w:r w:rsidR="00E35D75" w:rsidRPr="006F666E">
        <w:rPr>
          <w:sz w:val="32"/>
          <w:szCs w:val="32"/>
          <w:lang w:val="el-GR"/>
        </w:rPr>
        <w:t xml:space="preserve"> (παραπομπή: </w:t>
      </w:r>
      <w:r w:rsidR="009312C9" w:rsidRPr="006F666E">
        <w:rPr>
          <w:sz w:val="32"/>
          <w:szCs w:val="32"/>
          <w:lang w:val="el-GR"/>
        </w:rPr>
        <w:t>[Αντωνίου 2012: 86]…</w:t>
      </w:r>
      <w:r w:rsidRPr="006F666E">
        <w:rPr>
          <w:sz w:val="32"/>
          <w:szCs w:val="32"/>
          <w:lang w:val="el-GR"/>
        </w:rPr>
        <w:t>}</w:t>
      </w:r>
    </w:p>
    <w:p w:rsidR="009312C9" w:rsidRPr="006F666E" w:rsidRDefault="009312C9" w:rsidP="009312C9">
      <w:pPr>
        <w:pStyle w:val="Web"/>
        <w:spacing w:before="0" w:beforeAutospacing="0" w:after="0"/>
        <w:ind w:firstLine="397"/>
        <w:jc w:val="both"/>
        <w:rPr>
          <w:lang w:val="el-GR"/>
        </w:rPr>
      </w:pPr>
    </w:p>
    <w:p w:rsidR="009312C9" w:rsidRPr="006F666E" w:rsidRDefault="009312C9" w:rsidP="00E35D75">
      <w:pPr>
        <w:pStyle w:val="Web"/>
        <w:spacing w:before="0" w:beforeAutospacing="0" w:after="0"/>
        <w:jc w:val="center"/>
        <w:rPr>
          <w:sz w:val="28"/>
          <w:szCs w:val="28"/>
          <w:lang w:val="el-GR"/>
        </w:rPr>
      </w:pPr>
      <w:r w:rsidRPr="006F666E">
        <w:rPr>
          <w:sz w:val="28"/>
          <w:szCs w:val="28"/>
          <w:lang w:val="el-GR"/>
        </w:rPr>
        <w:t>Βιβλιογραφία</w:t>
      </w:r>
    </w:p>
    <w:p w:rsidR="00F30515" w:rsidRPr="006F666E" w:rsidRDefault="00F30515" w:rsidP="009312C9">
      <w:pPr>
        <w:pStyle w:val="Web"/>
        <w:spacing w:before="0" w:beforeAutospacing="0" w:after="0"/>
        <w:ind w:firstLine="397"/>
        <w:rPr>
          <w:sz w:val="28"/>
          <w:szCs w:val="28"/>
          <w:lang w:val="el-GR"/>
        </w:rPr>
      </w:pPr>
      <w:r w:rsidRPr="006F666E">
        <w:rPr>
          <w:sz w:val="28"/>
          <w:szCs w:val="28"/>
          <w:lang w:val="el-GR"/>
        </w:rPr>
        <w:t xml:space="preserve">Ελληνόγλωσση: </w:t>
      </w:r>
    </w:p>
    <w:p w:rsidR="003D50C1" w:rsidRPr="006F666E" w:rsidRDefault="003D50C1" w:rsidP="000A1C53">
      <w:pPr>
        <w:pStyle w:val="Web"/>
        <w:numPr>
          <w:ilvl w:val="1"/>
          <w:numId w:val="3"/>
        </w:numPr>
        <w:spacing w:before="0" w:beforeAutospacing="0" w:after="0"/>
        <w:ind w:left="426" w:hanging="426"/>
        <w:rPr>
          <w:sz w:val="28"/>
          <w:szCs w:val="28"/>
          <w:lang w:val="el-GR"/>
        </w:rPr>
      </w:pPr>
      <w:proofErr w:type="spellStart"/>
      <w:r w:rsidRPr="006F666E">
        <w:rPr>
          <w:sz w:val="28"/>
          <w:szCs w:val="28"/>
          <w:lang w:val="el-GR"/>
        </w:rPr>
        <w:t>Λεοντίδου</w:t>
      </w:r>
      <w:proofErr w:type="spellEnd"/>
      <w:r w:rsidR="0083212A">
        <w:rPr>
          <w:sz w:val="28"/>
          <w:szCs w:val="28"/>
          <w:lang w:val="el-GR"/>
        </w:rPr>
        <w:t>,</w:t>
      </w:r>
      <w:r w:rsidRPr="006F666E">
        <w:rPr>
          <w:sz w:val="28"/>
          <w:szCs w:val="28"/>
          <w:lang w:val="el-GR"/>
        </w:rPr>
        <w:t xml:space="preserve"> Λ.</w:t>
      </w:r>
      <w:r w:rsidR="0083212A">
        <w:rPr>
          <w:sz w:val="28"/>
          <w:szCs w:val="28"/>
          <w:lang w:val="el-GR"/>
        </w:rPr>
        <w:t xml:space="preserve"> </w:t>
      </w:r>
      <w:r w:rsidRPr="006F666E">
        <w:rPr>
          <w:sz w:val="28"/>
          <w:szCs w:val="28"/>
          <w:lang w:val="el-GR"/>
        </w:rPr>
        <w:t xml:space="preserve">(2005). </w:t>
      </w:r>
      <w:r w:rsidRPr="006F666E">
        <w:rPr>
          <w:i/>
          <w:sz w:val="28"/>
          <w:szCs w:val="28"/>
          <w:lang w:val="el-GR"/>
        </w:rPr>
        <w:t>Αγεωγράφητος χώρα</w:t>
      </w:r>
      <w:r w:rsidRPr="006F666E">
        <w:rPr>
          <w:sz w:val="28"/>
          <w:szCs w:val="28"/>
          <w:lang w:val="el-GR"/>
        </w:rPr>
        <w:t>. Αθήνα: Ελληνικά γράμματα.</w:t>
      </w:r>
    </w:p>
    <w:p w:rsidR="003D50C1" w:rsidRPr="006F666E" w:rsidRDefault="003D50C1" w:rsidP="003D50C1">
      <w:pPr>
        <w:pStyle w:val="Web"/>
        <w:spacing w:before="0" w:beforeAutospacing="0" w:after="0"/>
        <w:ind w:left="426"/>
        <w:rPr>
          <w:sz w:val="28"/>
          <w:szCs w:val="28"/>
          <w:lang w:val="el-GR"/>
        </w:rPr>
      </w:pPr>
      <w:r w:rsidRPr="006F666E">
        <w:rPr>
          <w:sz w:val="22"/>
          <w:szCs w:val="22"/>
          <w:lang w:val="el-GR"/>
        </w:rPr>
        <w:t>{Επώνυμο συγγραφέα}, {Αρχικό ονόματος}. {(χρονολογία έκδοσης)}, {</w:t>
      </w:r>
      <w:r w:rsidRPr="006F666E">
        <w:rPr>
          <w:i/>
          <w:iCs/>
          <w:sz w:val="22"/>
          <w:szCs w:val="22"/>
          <w:lang w:val="el-GR"/>
        </w:rPr>
        <w:t>Τίτλος βιβλίου-πλάγια γραφή</w:t>
      </w:r>
      <w:r w:rsidRPr="006F666E">
        <w:rPr>
          <w:sz w:val="22"/>
          <w:szCs w:val="22"/>
          <w:lang w:val="el-GR"/>
        </w:rPr>
        <w:t>}. {Πόλη έκδοσης}: {Εκδοτικός Οίκος</w:t>
      </w:r>
      <w:r w:rsidR="00054D23">
        <w:rPr>
          <w:sz w:val="22"/>
          <w:szCs w:val="22"/>
          <w:lang w:val="el-GR"/>
        </w:rPr>
        <w:t>}.</w:t>
      </w:r>
    </w:p>
    <w:p w:rsidR="00E77B92" w:rsidRPr="006F666E" w:rsidRDefault="003D50C1" w:rsidP="00E77B92">
      <w:pPr>
        <w:pStyle w:val="Web"/>
        <w:spacing w:before="0" w:beforeAutospacing="0" w:after="0"/>
        <w:ind w:left="426"/>
        <w:rPr>
          <w:sz w:val="28"/>
          <w:szCs w:val="28"/>
          <w:lang w:val="el-GR"/>
        </w:rPr>
      </w:pPr>
      <w:r w:rsidRPr="006F666E">
        <w:rPr>
          <w:sz w:val="28"/>
          <w:szCs w:val="28"/>
          <w:lang w:val="el-GR"/>
        </w:rPr>
        <w:t>…</w:t>
      </w:r>
    </w:p>
    <w:p w:rsidR="009312C9" w:rsidRPr="006F666E" w:rsidRDefault="00E77B92" w:rsidP="00E77B92">
      <w:pPr>
        <w:pStyle w:val="Web"/>
        <w:spacing w:before="0" w:beforeAutospacing="0" w:after="0"/>
        <w:ind w:left="426"/>
        <w:rPr>
          <w:sz w:val="28"/>
          <w:szCs w:val="28"/>
          <w:lang w:val="el-GR"/>
        </w:rPr>
      </w:pPr>
      <w:r w:rsidRPr="006F666E">
        <w:rPr>
          <w:sz w:val="28"/>
          <w:szCs w:val="28"/>
          <w:lang w:val="el-GR"/>
        </w:rPr>
        <w:t xml:space="preserve">Ξενόγλωσση: </w:t>
      </w:r>
      <w:r w:rsidR="009312C9" w:rsidRPr="006F666E">
        <w:rPr>
          <w:sz w:val="28"/>
          <w:szCs w:val="28"/>
          <w:lang w:val="el-GR"/>
        </w:rPr>
        <w:t xml:space="preserve"> </w:t>
      </w:r>
    </w:p>
    <w:p w:rsidR="00F51A5B" w:rsidRPr="006F666E" w:rsidRDefault="003A4D2E" w:rsidP="000A1C53">
      <w:pPr>
        <w:pStyle w:val="Default"/>
        <w:numPr>
          <w:ilvl w:val="0"/>
          <w:numId w:val="16"/>
        </w:num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6F666E">
        <w:rPr>
          <w:rFonts w:ascii="Times New Roman" w:hAnsi="Times New Roman" w:cs="Times New Roman"/>
          <w:bCs/>
          <w:sz w:val="28"/>
          <w:szCs w:val="28"/>
        </w:rPr>
        <w:t xml:space="preserve">(ομοίως)   </w:t>
      </w:r>
      <w:r w:rsidR="000A1C53" w:rsidRPr="006F666E">
        <w:rPr>
          <w:rFonts w:ascii="Times New Roman" w:hAnsi="Times New Roman" w:cs="Times New Roman"/>
          <w:bCs/>
          <w:sz w:val="28"/>
          <w:szCs w:val="28"/>
        </w:rPr>
        <w:t>……………………….</w:t>
      </w:r>
    </w:p>
    <w:p w:rsidR="000A1C53" w:rsidRPr="006F666E" w:rsidRDefault="000A1C53" w:rsidP="000A1C53">
      <w:pPr>
        <w:pStyle w:val="Default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0A1C53" w:rsidRPr="006F666E" w:rsidRDefault="000A1C53" w:rsidP="000A1C53">
      <w:pPr>
        <w:pStyle w:val="Default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6F666E">
        <w:rPr>
          <w:rFonts w:ascii="Times New Roman" w:hAnsi="Times New Roman" w:cs="Times New Roman"/>
          <w:bCs/>
          <w:sz w:val="28"/>
          <w:szCs w:val="28"/>
        </w:rPr>
        <w:t>Ιστοσελίδες:</w:t>
      </w:r>
    </w:p>
    <w:p w:rsidR="000A1C53" w:rsidRPr="006F666E" w:rsidRDefault="000A1C53" w:rsidP="000A1C53">
      <w:pPr>
        <w:pStyle w:val="Default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666E">
        <w:rPr>
          <w:rFonts w:ascii="Times New Roman" w:hAnsi="Times New Roman" w:cs="Times New Roman"/>
          <w:sz w:val="28"/>
          <w:szCs w:val="28"/>
          <w:lang w:val="en-US"/>
        </w:rPr>
        <w:t>Cornes</w:t>
      </w:r>
      <w:proofErr w:type="spellEnd"/>
      <w:r w:rsidRPr="006F666E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r w:rsidRPr="006F666E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Intercultural Empathy</w:t>
      </w:r>
      <w:r w:rsidRPr="006F66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F666E">
        <w:rPr>
          <w:rFonts w:ascii="Times New Roman" w:hAnsi="Times New Roman" w:cs="Times New Roman"/>
          <w:sz w:val="28"/>
          <w:szCs w:val="28"/>
        </w:rPr>
        <w:t>Στο</w:t>
      </w:r>
      <w:r w:rsidRPr="006F666E">
        <w:rPr>
          <w:rFonts w:ascii="Times New Roman" w:hAnsi="Times New Roman" w:cs="Times New Roman"/>
          <w:sz w:val="28"/>
          <w:szCs w:val="28"/>
          <w:lang w:val="en-US"/>
        </w:rPr>
        <w:t xml:space="preserve">: http://www.global-excellence.com/ </w:t>
      </w:r>
      <w:proofErr w:type="spellStart"/>
      <w:r w:rsidRPr="006F666E">
        <w:rPr>
          <w:rFonts w:ascii="Times New Roman" w:hAnsi="Times New Roman" w:cs="Times New Roman"/>
          <w:sz w:val="28"/>
          <w:szCs w:val="28"/>
          <w:lang w:val="en-US"/>
        </w:rPr>
        <w:t>getfile.php?g</w:t>
      </w:r>
      <w:proofErr w:type="spellEnd"/>
      <w:r w:rsidRPr="006F666E">
        <w:rPr>
          <w:rFonts w:ascii="Times New Roman" w:hAnsi="Times New Roman" w:cs="Times New Roman"/>
          <w:sz w:val="28"/>
          <w:szCs w:val="28"/>
          <w:lang w:val="en-US"/>
        </w:rPr>
        <w:t>=40 (</w:t>
      </w:r>
      <w:r w:rsidRPr="006F666E">
        <w:rPr>
          <w:rFonts w:ascii="Times New Roman" w:hAnsi="Times New Roman" w:cs="Times New Roman"/>
          <w:sz w:val="28"/>
          <w:szCs w:val="28"/>
        </w:rPr>
        <w:t>προσπελάστηκε</w:t>
      </w:r>
      <w:r w:rsidRPr="006F6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666E">
        <w:rPr>
          <w:rFonts w:ascii="Times New Roman" w:hAnsi="Times New Roman" w:cs="Times New Roman"/>
          <w:sz w:val="28"/>
          <w:szCs w:val="28"/>
        </w:rPr>
        <w:t>στις</w:t>
      </w:r>
      <w:r w:rsidRPr="006F666E">
        <w:rPr>
          <w:rFonts w:ascii="Times New Roman" w:hAnsi="Times New Roman" w:cs="Times New Roman"/>
          <w:sz w:val="28"/>
          <w:szCs w:val="28"/>
          <w:lang w:val="en-US"/>
        </w:rPr>
        <w:t xml:space="preserve"> 15/10/2012). </w:t>
      </w:r>
    </w:p>
    <w:p w:rsidR="000A1C53" w:rsidRPr="006F666E" w:rsidRDefault="000A1C53" w:rsidP="000A1C53">
      <w:pPr>
        <w:pStyle w:val="Default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6F666E">
        <w:rPr>
          <w:rFonts w:ascii="Times New Roman" w:hAnsi="Times New Roman" w:cs="Times New Roman"/>
          <w:color w:val="auto"/>
          <w:sz w:val="22"/>
          <w:szCs w:val="22"/>
        </w:rPr>
        <w:t>{Επώνυμο συγγραφέα}, {Αρχικό ονόματος}., {</w:t>
      </w:r>
      <w:r w:rsidRPr="006F666E">
        <w:rPr>
          <w:rFonts w:ascii="Times New Roman" w:hAnsi="Times New Roman" w:cs="Times New Roman"/>
          <w:i/>
          <w:iCs/>
          <w:color w:val="auto"/>
          <w:sz w:val="22"/>
          <w:szCs w:val="22"/>
        </w:rPr>
        <w:t>Τίτλος Άρθρου</w:t>
      </w:r>
      <w:r w:rsidRPr="006F666E">
        <w:rPr>
          <w:rFonts w:ascii="Times New Roman" w:hAnsi="Times New Roman" w:cs="Times New Roman"/>
          <w:color w:val="auto"/>
          <w:sz w:val="22"/>
          <w:szCs w:val="22"/>
        </w:rPr>
        <w:t>}. Στο: (πλήρης διεύθυνση ιστοσελίδας) {(ημερομηνία προσπέλασης του άρθρου στο διαδίκτυο)}.</w:t>
      </w:r>
    </w:p>
    <w:p w:rsidR="000A1C53" w:rsidRDefault="000A1C53" w:rsidP="000A1C53">
      <w:pPr>
        <w:pStyle w:val="Default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F51A5B" w:rsidRDefault="003A4D2E" w:rsidP="003A4D2E">
      <w:pPr>
        <w:pStyle w:val="Default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Επιπλέον υποδείγματα βιβλιογραφικών αναφορών</w:t>
      </w:r>
    </w:p>
    <w:p w:rsidR="003A4D2E" w:rsidRDefault="003A4D2E" w:rsidP="003A4D2E">
      <w:pPr>
        <w:pStyle w:val="Default"/>
        <w:ind w:left="426"/>
        <w:rPr>
          <w:b/>
          <w:bCs/>
          <w:sz w:val="23"/>
          <w:szCs w:val="23"/>
        </w:rPr>
      </w:pPr>
    </w:p>
    <w:p w:rsidR="00F51A5B" w:rsidRPr="003A4D2E" w:rsidRDefault="00F51A5B" w:rsidP="00F51A5B">
      <w:pPr>
        <w:pStyle w:val="Default"/>
        <w:rPr>
          <w:rFonts w:ascii="Times New Roman" w:hAnsi="Times New Roman" w:cs="Times New Roman"/>
        </w:rPr>
      </w:pPr>
      <w:r w:rsidRPr="003A4D2E">
        <w:rPr>
          <w:rFonts w:ascii="Times New Roman" w:hAnsi="Times New Roman" w:cs="Times New Roman"/>
          <w:b/>
          <w:bCs/>
        </w:rPr>
        <w:t xml:space="preserve">Παραπομπές σε μεταφρασμένα βιβλία </w:t>
      </w:r>
    </w:p>
    <w:p w:rsidR="00F51A5B" w:rsidRPr="006F666E" w:rsidRDefault="00F51A5B" w:rsidP="00F51A5B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6F666E">
        <w:rPr>
          <w:rFonts w:ascii="Times New Roman" w:hAnsi="Times New Roman" w:cs="Times New Roman"/>
          <w:sz w:val="22"/>
          <w:szCs w:val="22"/>
        </w:rPr>
        <w:t>Bernstein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 xml:space="preserve">, B. (1989), </w:t>
      </w:r>
      <w:r w:rsidRPr="006F666E">
        <w:rPr>
          <w:rFonts w:ascii="Times New Roman" w:hAnsi="Times New Roman" w:cs="Times New Roman"/>
          <w:i/>
          <w:iCs/>
          <w:sz w:val="22"/>
          <w:szCs w:val="22"/>
        </w:rPr>
        <w:t>Παιδαγωγικοί κώδικες και κοινωνικός έλεγχος</w:t>
      </w:r>
      <w:r w:rsidRPr="006F666E">
        <w:rPr>
          <w:rFonts w:ascii="Times New Roman" w:hAnsi="Times New Roman" w:cs="Times New Roman"/>
          <w:sz w:val="22"/>
          <w:szCs w:val="22"/>
        </w:rPr>
        <w:t>, (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μτφρ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>.) Ι. Σολομών. Αθήνα: Αλεξάνδρεια</w:t>
      </w:r>
      <w:r w:rsidR="003A4D2E" w:rsidRPr="006F666E">
        <w:rPr>
          <w:rFonts w:ascii="Times New Roman" w:hAnsi="Times New Roman" w:cs="Times New Roman"/>
          <w:sz w:val="22"/>
          <w:szCs w:val="22"/>
        </w:rPr>
        <w:t xml:space="preserve">. </w:t>
      </w:r>
      <w:r w:rsidRPr="006F666E">
        <w:rPr>
          <w:rFonts w:ascii="Times New Roman" w:hAnsi="Times New Roman" w:cs="Times New Roman"/>
          <w:sz w:val="22"/>
          <w:szCs w:val="22"/>
        </w:rPr>
        <w:t>{Επώνυμο συγγραφέα}, {Αρχικό ονόματος}. {(χρονολογία έκδοσης)}, {</w:t>
      </w:r>
      <w:r w:rsidRPr="006F666E">
        <w:rPr>
          <w:rFonts w:ascii="Times New Roman" w:hAnsi="Times New Roman" w:cs="Times New Roman"/>
          <w:i/>
          <w:iCs/>
          <w:sz w:val="22"/>
          <w:szCs w:val="22"/>
        </w:rPr>
        <w:t>Τίτλος βιβλίου</w:t>
      </w:r>
      <w:r w:rsidRPr="006F666E">
        <w:rPr>
          <w:rFonts w:ascii="Times New Roman" w:hAnsi="Times New Roman" w:cs="Times New Roman"/>
          <w:sz w:val="22"/>
          <w:szCs w:val="22"/>
        </w:rPr>
        <w:t>}, {(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μτφρ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>.) όνομα μεταφραστή}. {Π</w:t>
      </w:r>
      <w:r w:rsidR="003A4D2E" w:rsidRPr="006F666E">
        <w:rPr>
          <w:rFonts w:ascii="Times New Roman" w:hAnsi="Times New Roman" w:cs="Times New Roman"/>
          <w:sz w:val="22"/>
          <w:szCs w:val="22"/>
        </w:rPr>
        <w:t xml:space="preserve">όλη έκδοσης}: {Εκδοτικός Οίκος}. </w:t>
      </w:r>
      <w:r w:rsidRPr="006F66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1A5B" w:rsidRPr="006F666E" w:rsidRDefault="00F51A5B" w:rsidP="00F51A5B">
      <w:pPr>
        <w:pStyle w:val="Default"/>
        <w:rPr>
          <w:rFonts w:ascii="Times New Roman" w:hAnsi="Times New Roman" w:cs="Times New Roman"/>
        </w:rPr>
      </w:pPr>
      <w:r w:rsidRPr="006F666E">
        <w:rPr>
          <w:rFonts w:ascii="Times New Roman" w:hAnsi="Times New Roman" w:cs="Times New Roman"/>
          <w:b/>
          <w:bCs/>
        </w:rPr>
        <w:t xml:space="preserve">Παραπομπές σε άρθρα και περιοδικά </w:t>
      </w:r>
    </w:p>
    <w:p w:rsidR="00F51A5B" w:rsidRPr="006F666E" w:rsidRDefault="00F51A5B" w:rsidP="003D50C1">
      <w:pPr>
        <w:pStyle w:val="Web"/>
        <w:spacing w:before="0" w:beforeAutospacing="0" w:after="0"/>
        <w:rPr>
          <w:b/>
          <w:bCs/>
          <w:lang w:val="el-GR"/>
        </w:rPr>
      </w:pPr>
      <w:proofErr w:type="spellStart"/>
      <w:r w:rsidRPr="006F666E">
        <w:rPr>
          <w:sz w:val="22"/>
          <w:szCs w:val="22"/>
          <w:lang w:val="el-GR"/>
        </w:rPr>
        <w:lastRenderedPageBreak/>
        <w:t>Μήτσης</w:t>
      </w:r>
      <w:proofErr w:type="spellEnd"/>
      <w:r w:rsidRPr="006F666E">
        <w:rPr>
          <w:sz w:val="22"/>
          <w:szCs w:val="22"/>
          <w:lang w:val="el-GR"/>
        </w:rPr>
        <w:t xml:space="preserve">, Ν. (2002), Η δεξιότητα της ομιλίας υπό το πρίσμα της επικοινωνιακής προσέγγισης της ελληνικής ως δεύτερης ή ξένης γλώσσας. </w:t>
      </w:r>
      <w:r w:rsidRPr="006F666E">
        <w:rPr>
          <w:i/>
          <w:iCs/>
          <w:sz w:val="22"/>
          <w:szCs w:val="22"/>
          <w:lang w:val="el-GR"/>
        </w:rPr>
        <w:t>Διαπολιτισμική Εκπαίδευση – Ελληνικά ως Δεύτερη ή Ξένη Γλώσσα</w:t>
      </w:r>
      <w:r w:rsidRPr="006F666E">
        <w:rPr>
          <w:sz w:val="22"/>
          <w:szCs w:val="22"/>
          <w:lang w:val="el-GR"/>
        </w:rPr>
        <w:t xml:space="preserve">, </w:t>
      </w:r>
      <w:proofErr w:type="spellStart"/>
      <w:r w:rsidRPr="006F666E">
        <w:rPr>
          <w:sz w:val="22"/>
          <w:szCs w:val="22"/>
          <w:lang w:val="el-GR"/>
        </w:rPr>
        <w:t>τόμ</w:t>
      </w:r>
      <w:proofErr w:type="spellEnd"/>
      <w:r w:rsidRPr="006F666E">
        <w:rPr>
          <w:sz w:val="22"/>
          <w:szCs w:val="22"/>
          <w:lang w:val="el-GR"/>
        </w:rPr>
        <w:t>. 2, σ.σ. 4-10.</w:t>
      </w:r>
    </w:p>
    <w:p w:rsidR="00F51A5B" w:rsidRPr="006F666E" w:rsidRDefault="00F51A5B" w:rsidP="00F51A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666E">
        <w:rPr>
          <w:rFonts w:ascii="Times New Roman" w:hAnsi="Times New Roman" w:cs="Times New Roman"/>
          <w:sz w:val="22"/>
          <w:szCs w:val="22"/>
        </w:rPr>
        <w:t>{Επώνυμο συγγραφέα}, {Αρχικό ονόματος}. {(χρονολογία έκδοσης)}, {Τίτλος άρθρου}. {</w:t>
      </w:r>
      <w:r w:rsidRPr="006F666E">
        <w:rPr>
          <w:rFonts w:ascii="Times New Roman" w:hAnsi="Times New Roman" w:cs="Times New Roman"/>
          <w:i/>
          <w:iCs/>
          <w:sz w:val="22"/>
          <w:szCs w:val="22"/>
        </w:rPr>
        <w:t>Τίτλος Περιοδικού</w:t>
      </w:r>
      <w:r w:rsidRPr="006F666E">
        <w:rPr>
          <w:rFonts w:ascii="Times New Roman" w:hAnsi="Times New Roman" w:cs="Times New Roman"/>
          <w:sz w:val="22"/>
          <w:szCs w:val="22"/>
        </w:rPr>
        <w:t xml:space="preserve">}, {αρ. τόμου ή τεύχους}, {αρ. σελίδων}. </w:t>
      </w:r>
    </w:p>
    <w:p w:rsidR="00F51A5B" w:rsidRPr="006F666E" w:rsidRDefault="00F51A5B" w:rsidP="00F51A5B">
      <w:pPr>
        <w:pStyle w:val="Default"/>
        <w:rPr>
          <w:rFonts w:ascii="Times New Roman" w:hAnsi="Times New Roman" w:cs="Times New Roman"/>
        </w:rPr>
      </w:pPr>
      <w:r w:rsidRPr="006F666E">
        <w:rPr>
          <w:rFonts w:ascii="Times New Roman" w:hAnsi="Times New Roman" w:cs="Times New Roman"/>
          <w:b/>
          <w:bCs/>
        </w:rPr>
        <w:t xml:space="preserve">Παραπομπές σε κεφάλαια βιβλίων </w:t>
      </w:r>
    </w:p>
    <w:p w:rsidR="00F51A5B" w:rsidRPr="006F666E" w:rsidRDefault="00F51A5B" w:rsidP="00F51A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666E">
        <w:rPr>
          <w:rFonts w:ascii="Times New Roman" w:hAnsi="Times New Roman" w:cs="Times New Roman"/>
          <w:sz w:val="22"/>
          <w:szCs w:val="22"/>
        </w:rPr>
        <w:t>Μάρκου, Γ. (1997), Σχολική και κοινωνική (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επαν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 xml:space="preserve">)ένταξη παλιννοστούντων μαθητών: η σκοπιά των γονέων. Στο: Ε. 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Σκούρτου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επιμ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 xml:space="preserve">.), </w:t>
      </w:r>
      <w:r w:rsidRPr="006F666E">
        <w:rPr>
          <w:rFonts w:ascii="Times New Roman" w:hAnsi="Times New Roman" w:cs="Times New Roman"/>
          <w:i/>
          <w:iCs/>
          <w:sz w:val="22"/>
          <w:szCs w:val="22"/>
        </w:rPr>
        <w:t>Θέματα Διγλωσσίας και Εκπαίδευσης</w:t>
      </w:r>
      <w:r w:rsidRPr="006F666E">
        <w:rPr>
          <w:rFonts w:ascii="Times New Roman" w:hAnsi="Times New Roman" w:cs="Times New Roman"/>
          <w:sz w:val="22"/>
          <w:szCs w:val="22"/>
        </w:rPr>
        <w:t xml:space="preserve">. Αθήνα: Νήσος, σ.σ. 103-137. </w:t>
      </w:r>
    </w:p>
    <w:p w:rsidR="00F51A5B" w:rsidRPr="006F666E" w:rsidRDefault="00F51A5B" w:rsidP="00F51A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666E">
        <w:rPr>
          <w:rFonts w:ascii="Times New Roman" w:hAnsi="Times New Roman" w:cs="Times New Roman"/>
          <w:sz w:val="22"/>
          <w:szCs w:val="22"/>
        </w:rPr>
        <w:t>{Επώνυμο συγγραφέα}, {Αρχικό ονόματος}. {(χρονολογία έκδοσης)}, {Τίτλος κεφαλαίου}. Στο: {Αρχικό Ονόματος Επιμελητή}. {Επώνυμο Επιμελητή} (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επιμ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>.),{</w:t>
      </w:r>
      <w:r w:rsidRPr="006F666E">
        <w:rPr>
          <w:rFonts w:ascii="Times New Roman" w:hAnsi="Times New Roman" w:cs="Times New Roman"/>
          <w:i/>
          <w:iCs/>
          <w:sz w:val="22"/>
          <w:szCs w:val="22"/>
        </w:rPr>
        <w:t xml:space="preserve">Τίτλος Βιβλίου}. </w:t>
      </w:r>
      <w:r w:rsidRPr="006F666E">
        <w:rPr>
          <w:rFonts w:ascii="Times New Roman" w:hAnsi="Times New Roman" w:cs="Times New Roman"/>
          <w:sz w:val="22"/>
          <w:szCs w:val="22"/>
        </w:rPr>
        <w:t xml:space="preserve">{Πόλη έκδοσης}: {Εκδοτικός Οίκος}, {αρ. σελίδων}. </w:t>
      </w:r>
    </w:p>
    <w:p w:rsidR="00F51A5B" w:rsidRPr="006F666E" w:rsidRDefault="00F51A5B" w:rsidP="00F51A5B">
      <w:pPr>
        <w:pStyle w:val="Default"/>
        <w:rPr>
          <w:rFonts w:ascii="Times New Roman" w:hAnsi="Times New Roman" w:cs="Times New Roman"/>
        </w:rPr>
      </w:pPr>
      <w:r w:rsidRPr="006F666E">
        <w:rPr>
          <w:rFonts w:ascii="Times New Roman" w:hAnsi="Times New Roman" w:cs="Times New Roman"/>
          <w:b/>
          <w:bCs/>
        </w:rPr>
        <w:t xml:space="preserve">Παραπομπές σε πρακτικά συνεδρίων </w:t>
      </w:r>
    </w:p>
    <w:p w:rsidR="00F51A5B" w:rsidRPr="006F666E" w:rsidRDefault="00F51A5B" w:rsidP="00F51A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666E">
        <w:rPr>
          <w:rFonts w:ascii="Times New Roman" w:hAnsi="Times New Roman" w:cs="Times New Roman"/>
          <w:sz w:val="22"/>
          <w:szCs w:val="22"/>
        </w:rPr>
        <w:t xml:space="preserve">Γαλάνης, Γ. &amp; 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Πρεντουλή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 xml:space="preserve">, Δ. (2002), Αλβανόφωνοι δάσκαλοι μέσα σε ελληνικές τάξεις. Πρόκληση ή αναγκαιότητα για την ελληνική κοινωνία;. Στο: Π. 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Γεωργογιάννης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επιμ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 xml:space="preserve">.) (2002), </w:t>
      </w:r>
      <w:r w:rsidRPr="006F666E">
        <w:rPr>
          <w:rFonts w:ascii="Times New Roman" w:hAnsi="Times New Roman" w:cs="Times New Roman"/>
          <w:i/>
          <w:iCs/>
          <w:sz w:val="22"/>
          <w:szCs w:val="22"/>
        </w:rPr>
        <w:t>Διαπολιτισμική Εκπαίδευση – Ελληνικά ως Δεύτερη ή Ξένη γλώσσα</w:t>
      </w:r>
      <w:r w:rsidRPr="006F666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F666E">
        <w:rPr>
          <w:rFonts w:ascii="Times New Roman" w:hAnsi="Times New Roman" w:cs="Times New Roman"/>
          <w:sz w:val="22"/>
          <w:szCs w:val="22"/>
        </w:rPr>
        <w:t>τόμ</w:t>
      </w:r>
      <w:proofErr w:type="spellEnd"/>
      <w:r w:rsidRPr="006F666E">
        <w:rPr>
          <w:rFonts w:ascii="Times New Roman" w:hAnsi="Times New Roman" w:cs="Times New Roman"/>
          <w:sz w:val="22"/>
          <w:szCs w:val="22"/>
        </w:rPr>
        <w:t>. ΙΙ, Πρακτικά 4</w:t>
      </w:r>
      <w:r w:rsidRPr="006F666E">
        <w:rPr>
          <w:rFonts w:ascii="Times New Roman" w:hAnsi="Times New Roman" w:cs="Times New Roman"/>
          <w:sz w:val="14"/>
          <w:szCs w:val="14"/>
        </w:rPr>
        <w:t xml:space="preserve">ου </w:t>
      </w:r>
      <w:r w:rsidRPr="006F666E">
        <w:rPr>
          <w:rFonts w:ascii="Times New Roman" w:hAnsi="Times New Roman" w:cs="Times New Roman"/>
          <w:sz w:val="22"/>
          <w:szCs w:val="22"/>
        </w:rPr>
        <w:t xml:space="preserve">Διεθνούς Συνεδρίου (Πάτρα 28 Ιουνίου-1 Ιουλίου 2001). Πάτρα, σ.σ. 44-62. </w:t>
      </w:r>
    </w:p>
    <w:p w:rsidR="00F51A5B" w:rsidRPr="006F666E" w:rsidRDefault="00F51A5B" w:rsidP="003A4D2E">
      <w:pPr>
        <w:pStyle w:val="Web"/>
        <w:spacing w:before="0" w:beforeAutospacing="0" w:after="0"/>
        <w:rPr>
          <w:sz w:val="22"/>
          <w:szCs w:val="22"/>
          <w:lang w:val="el-GR"/>
        </w:rPr>
      </w:pPr>
      <w:r w:rsidRPr="006F666E">
        <w:rPr>
          <w:sz w:val="22"/>
          <w:szCs w:val="22"/>
          <w:lang w:val="el-GR"/>
        </w:rPr>
        <w:t>{Επώνυμο συγγραφέα}, {Αρχικό ονόματος}. {(χρονολογία έκδοσης)}, {Τίτλος Εισήγησης}. Στο: {Αρχικό Ονόματος Επιμελητή}. {Επώνυμο Επιμελητή} (</w:t>
      </w:r>
      <w:proofErr w:type="spellStart"/>
      <w:r w:rsidRPr="006F666E">
        <w:rPr>
          <w:sz w:val="22"/>
          <w:szCs w:val="22"/>
          <w:lang w:val="el-GR"/>
        </w:rPr>
        <w:t>επιμ</w:t>
      </w:r>
      <w:proofErr w:type="spellEnd"/>
      <w:r w:rsidRPr="006F666E">
        <w:rPr>
          <w:sz w:val="22"/>
          <w:szCs w:val="22"/>
          <w:lang w:val="el-GR"/>
        </w:rPr>
        <w:t>.) (χρονολογία έκδοσης),{</w:t>
      </w:r>
      <w:r w:rsidRPr="006F666E">
        <w:rPr>
          <w:i/>
          <w:iCs/>
          <w:sz w:val="22"/>
          <w:szCs w:val="22"/>
          <w:lang w:val="el-GR"/>
        </w:rPr>
        <w:t>Τίτλος Βιβλίου</w:t>
      </w:r>
      <w:r w:rsidRPr="006F666E">
        <w:rPr>
          <w:sz w:val="22"/>
          <w:szCs w:val="22"/>
          <w:lang w:val="el-GR"/>
        </w:rPr>
        <w:t xml:space="preserve">, Αριθ. Τόμου}. {Πρακτικά Συνεδρίου (Χώρος και </w:t>
      </w:r>
      <w:proofErr w:type="spellStart"/>
      <w:r w:rsidRPr="006F666E">
        <w:rPr>
          <w:sz w:val="22"/>
          <w:szCs w:val="22"/>
          <w:lang w:val="el-GR"/>
        </w:rPr>
        <w:t>Ημερ</w:t>
      </w:r>
      <w:proofErr w:type="spellEnd"/>
      <w:r w:rsidRPr="006F666E">
        <w:rPr>
          <w:sz w:val="22"/>
          <w:szCs w:val="22"/>
          <w:lang w:val="el-GR"/>
        </w:rPr>
        <w:t>/</w:t>
      </w:r>
      <w:proofErr w:type="spellStart"/>
      <w:r w:rsidRPr="006F666E">
        <w:rPr>
          <w:sz w:val="22"/>
          <w:szCs w:val="22"/>
          <w:lang w:val="el-GR"/>
        </w:rPr>
        <w:t>νία</w:t>
      </w:r>
      <w:proofErr w:type="spellEnd"/>
      <w:r w:rsidRPr="006F666E">
        <w:rPr>
          <w:sz w:val="22"/>
          <w:szCs w:val="22"/>
          <w:lang w:val="el-GR"/>
        </w:rPr>
        <w:t xml:space="preserve"> Διεξαγωγής Συνεδρίου)}. {Πόλη έκδοσης}: {Εκδοτικός Οίκος}, {αρ. σελίδων}.</w:t>
      </w:r>
    </w:p>
    <w:p w:rsidR="00F51A5B" w:rsidRPr="006F666E" w:rsidRDefault="00F51A5B" w:rsidP="009312C9">
      <w:pPr>
        <w:pStyle w:val="Web"/>
        <w:spacing w:before="0" w:beforeAutospacing="0" w:after="0"/>
        <w:ind w:firstLine="397"/>
        <w:rPr>
          <w:b/>
          <w:bCs/>
          <w:lang w:val="el-GR"/>
        </w:rPr>
      </w:pPr>
    </w:p>
    <w:p w:rsidR="009F3B80" w:rsidRDefault="00FD167D" w:rsidP="009F3B80">
      <w:pPr>
        <w:pStyle w:val="Web"/>
        <w:spacing w:before="0" w:beforeAutospacing="0" w:after="0" w:line="360" w:lineRule="auto"/>
        <w:ind w:firstLine="397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Δήλωση συμμετοχής</w:t>
      </w:r>
    </w:p>
    <w:p w:rsidR="00FD167D" w:rsidRPr="00FD167D" w:rsidRDefault="00FD167D" w:rsidP="009F3B80">
      <w:pPr>
        <w:pStyle w:val="Web"/>
        <w:spacing w:before="0" w:beforeAutospacing="0" w:after="0" w:line="360" w:lineRule="auto"/>
        <w:ind w:firstLine="397"/>
        <w:jc w:val="center"/>
        <w:rPr>
          <w:bCs/>
          <w:lang w:val="el-GR"/>
        </w:rPr>
      </w:pPr>
      <w:r w:rsidRPr="00FD167D">
        <w:rPr>
          <w:bCs/>
          <w:lang w:val="el-GR"/>
        </w:rPr>
        <w:t>(</w:t>
      </w:r>
      <w:r w:rsidR="00F30515">
        <w:rPr>
          <w:bCs/>
          <w:lang w:val="el-GR"/>
        </w:rPr>
        <w:t>Παράκληση ν</w:t>
      </w:r>
      <w:r w:rsidRPr="00FD167D">
        <w:rPr>
          <w:bCs/>
          <w:lang w:val="el-GR"/>
        </w:rPr>
        <w:t>α συμπληρωθούν</w:t>
      </w:r>
      <w:r w:rsidR="00F51A5B">
        <w:rPr>
          <w:bCs/>
          <w:lang w:val="el-GR"/>
        </w:rPr>
        <w:t xml:space="preserve"> </w:t>
      </w:r>
      <w:r w:rsidR="00F30515">
        <w:rPr>
          <w:bCs/>
          <w:lang w:val="el-GR"/>
        </w:rPr>
        <w:t xml:space="preserve">κατά το δυνατόν </w:t>
      </w:r>
      <w:r w:rsidR="00F51A5B">
        <w:rPr>
          <w:bCs/>
          <w:lang w:val="el-GR"/>
        </w:rPr>
        <w:t xml:space="preserve">όλα τα πεδία </w:t>
      </w:r>
      <w:r w:rsidRPr="00FD167D">
        <w:rPr>
          <w:bCs/>
          <w:lang w:val="el-GR"/>
        </w:rPr>
        <w:t>)</w:t>
      </w:r>
    </w:p>
    <w:tbl>
      <w:tblPr>
        <w:tblW w:w="966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69"/>
        <w:gridCol w:w="6891"/>
      </w:tblGrid>
      <w:tr w:rsidR="00FD167D" w:rsidRPr="00FD167D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Default="0083212A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Ε</w:t>
            </w:r>
            <w:r w:rsidR="00FD167D">
              <w:rPr>
                <w:b/>
                <w:bCs/>
                <w:color w:val="000000"/>
                <w:lang w:val="el-GR"/>
              </w:rPr>
              <w:t>πώνυμο</w:t>
            </w:r>
            <w:r w:rsidR="00FD167D" w:rsidRPr="006F666E">
              <w:rPr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b/>
                <w:bCs/>
                <w:color w:val="000000"/>
                <w:lang w:val="el-GR"/>
              </w:rPr>
              <w:t>και όνομα</w:t>
            </w:r>
          </w:p>
          <w:p w:rsidR="00FD167D" w:rsidRPr="006F666E" w:rsidRDefault="0083212A" w:rsidP="0083212A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συνέδρου</w:t>
            </w:r>
            <w:r w:rsidR="00FD167D" w:rsidRPr="006F666E">
              <w:rPr>
                <w:b/>
                <w:bCs/>
                <w:color w:val="000000"/>
                <w:lang w:val="el-GR"/>
              </w:rPr>
              <w:t xml:space="preserve"> </w:t>
            </w:r>
            <w:r w:rsidR="00FD167D">
              <w:rPr>
                <w:b/>
                <w:bCs/>
                <w:color w:val="000000"/>
                <w:lang w:val="el-GR"/>
              </w:rPr>
              <w:t>(</w:t>
            </w:r>
            <w:r>
              <w:rPr>
                <w:b/>
                <w:bCs/>
                <w:color w:val="000000"/>
                <w:lang w:val="el-GR"/>
              </w:rPr>
              <w:t>ολογράφως</w:t>
            </w:r>
            <w:r w:rsidR="00FD167D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6F666E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  <w:rPr>
                <w:lang w:val="el-GR"/>
              </w:rPr>
            </w:pPr>
          </w:p>
        </w:tc>
      </w:tr>
      <w:tr w:rsidR="00FD167D" w:rsidRPr="00FD167D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2252E0" w:rsidRDefault="00F51A5B" w:rsidP="0083212A">
            <w:pPr>
              <w:pStyle w:val="western1"/>
              <w:spacing w:before="0" w:beforeAutospacing="0" w:after="0" w:line="360" w:lineRule="auto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Φορέας</w:t>
            </w:r>
            <w:r w:rsidR="00FD167D" w:rsidRPr="002252E0">
              <w:rPr>
                <w:b/>
                <w:bCs/>
                <w:lang w:val="el-GR"/>
              </w:rPr>
              <w:t xml:space="preserve"> </w:t>
            </w:r>
            <w:r w:rsidR="00FD167D">
              <w:rPr>
                <w:b/>
                <w:bCs/>
                <w:lang w:val="el-GR"/>
              </w:rPr>
              <w:t>εργασίας</w:t>
            </w:r>
            <w:r w:rsidR="002252E0">
              <w:rPr>
                <w:b/>
                <w:bCs/>
                <w:lang w:val="el-GR"/>
              </w:rPr>
              <w:t xml:space="preserve"> (ή φοίτησης) </w:t>
            </w:r>
            <w:r w:rsidR="00FD167D" w:rsidRPr="002252E0">
              <w:rPr>
                <w:b/>
                <w:bCs/>
                <w:lang w:val="el-GR"/>
              </w:rPr>
              <w:t>(</w:t>
            </w:r>
            <w:r w:rsidR="0083212A">
              <w:rPr>
                <w:b/>
                <w:bCs/>
                <w:lang w:val="el-GR"/>
              </w:rPr>
              <w:t>ολογράφ</w:t>
            </w:r>
            <w:r w:rsidR="00FD167D">
              <w:rPr>
                <w:b/>
                <w:bCs/>
                <w:lang w:val="el-GR"/>
              </w:rPr>
              <w:t>ως</w:t>
            </w:r>
            <w:r w:rsidR="00FD167D" w:rsidRPr="002252E0">
              <w:rPr>
                <w:b/>
                <w:bCs/>
                <w:lang w:val="el-GR"/>
              </w:rPr>
              <w:t xml:space="preserve">)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2252E0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  <w:rPr>
                <w:lang w:val="el-GR"/>
              </w:rPr>
            </w:pP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FB5B72" w:rsidRDefault="00F51A5B" w:rsidP="006F666E">
            <w:pPr>
              <w:pStyle w:val="western1"/>
              <w:spacing w:before="0" w:beforeAutospacing="0" w:after="0" w:line="360" w:lineRule="auto"/>
              <w:jc w:val="both"/>
            </w:pPr>
            <w:r>
              <w:rPr>
                <w:b/>
                <w:bCs/>
                <w:lang w:val="el-GR"/>
              </w:rPr>
              <w:t>Θέση εργασίας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FB5B72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</w:pPr>
          </w:p>
        </w:tc>
      </w:tr>
      <w:tr w:rsidR="00FD167D" w:rsidRPr="006E7FCC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E4B79" w:rsidRPr="00FB5B72" w:rsidRDefault="00FD167D" w:rsidP="006F666E">
            <w:pPr>
              <w:pStyle w:val="western1"/>
              <w:spacing w:before="0" w:beforeAutospacing="0" w:after="0" w:line="360" w:lineRule="auto"/>
              <w:jc w:val="both"/>
            </w:pPr>
            <w:r>
              <w:rPr>
                <w:b/>
                <w:bCs/>
                <w:color w:val="000000"/>
                <w:lang w:val="el-GR"/>
              </w:rPr>
              <w:t>Βαθμός</w:t>
            </w:r>
            <w:r w:rsidRPr="00BF703A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  <w:lang w:val="el-GR"/>
              </w:rPr>
              <w:t>τίτλος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FB5B72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</w:pP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Default="00F51A5B" w:rsidP="006F666E">
            <w:pPr>
              <w:pStyle w:val="western1"/>
              <w:spacing w:before="0" w:beforeAutospacing="0" w:after="0" w:line="360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Συμμετοχή</w:t>
            </w:r>
            <w:r w:rsidR="00715CD1" w:rsidRPr="00715CD1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στο Συνέδριο</w:t>
            </w:r>
            <w:r w:rsidR="00715CD1">
              <w:rPr>
                <w:b/>
                <w:bCs/>
                <w:lang w:val="el-GR"/>
              </w:rPr>
              <w:t xml:space="preserve">    </w:t>
            </w:r>
          </w:p>
          <w:p w:rsidR="00FD167D" w:rsidRPr="00715CD1" w:rsidRDefault="00F51A5B" w:rsidP="006F666E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b/>
                <w:bCs/>
                <w:lang w:val="el-GR"/>
              </w:rPr>
              <w:t xml:space="preserve">ως: </w:t>
            </w:r>
            <w:r w:rsidR="00715CD1">
              <w:rPr>
                <w:b/>
                <w:bCs/>
                <w:lang w:val="el-GR"/>
              </w:rPr>
              <w:t>εισηγητής</w:t>
            </w:r>
            <w:r w:rsidR="00715CD1" w:rsidRPr="00715CD1">
              <w:rPr>
                <w:b/>
                <w:bCs/>
                <w:lang w:val="el-GR"/>
              </w:rPr>
              <w:t xml:space="preserve">, </w:t>
            </w:r>
            <w:r w:rsidR="00715CD1">
              <w:rPr>
                <w:b/>
                <w:bCs/>
                <w:lang w:val="el-GR"/>
              </w:rPr>
              <w:t>ακροατής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15CD1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  <w:rPr>
                <w:lang w:val="el-GR"/>
              </w:rPr>
            </w:pP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51A5B" w:rsidRDefault="00715CD1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="00F51A5B">
              <w:rPr>
                <w:b/>
                <w:bCs/>
                <w:lang w:val="el-GR"/>
              </w:rPr>
              <w:t>Θεματική ενότητα</w:t>
            </w:r>
          </w:p>
          <w:p w:rsidR="00715CD1" w:rsidRPr="00FB5B72" w:rsidRDefault="00F51A5B" w:rsidP="006F666E">
            <w:pPr>
              <w:pStyle w:val="western1"/>
              <w:spacing w:before="0" w:beforeAutospacing="0" w:after="0" w:line="360" w:lineRule="auto"/>
              <w:jc w:val="both"/>
            </w:pPr>
            <w:r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FB5B72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</w:pPr>
          </w:p>
        </w:tc>
      </w:tr>
      <w:tr w:rsidR="00FD167D" w:rsidRPr="009F3B80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Default="00F51A5B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Θέμα εισήγησης</w:t>
            </w:r>
          </w:p>
          <w:p w:rsidR="00F51A5B" w:rsidRPr="00FB5B72" w:rsidRDefault="00F51A5B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FB5B72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</w:pPr>
          </w:p>
        </w:tc>
      </w:tr>
      <w:tr w:rsidR="00FD167D" w:rsidRPr="00715CD1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Default="00715CD1" w:rsidP="006F666E">
            <w:pPr>
              <w:pStyle w:val="western1"/>
              <w:spacing w:before="0" w:beforeAutospacing="0" w:after="0" w:line="360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Διεύθυνση</w:t>
            </w:r>
            <w:r w:rsidRPr="00715CD1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κατοικίας</w:t>
            </w:r>
          </w:p>
          <w:p w:rsidR="00FD167D" w:rsidRPr="00BF703A" w:rsidRDefault="00715CD1" w:rsidP="006F666E">
            <w:pPr>
              <w:pStyle w:val="western1"/>
              <w:spacing w:before="0" w:beforeAutospacing="0" w:after="0" w:line="360" w:lineRule="auto"/>
              <w:rPr>
                <w:lang w:val="el-GR"/>
              </w:rPr>
            </w:pPr>
            <w:r w:rsidRPr="00BF703A">
              <w:rPr>
                <w:b/>
                <w:bCs/>
                <w:lang w:val="el-GR"/>
              </w:rPr>
              <w:t>(</w:t>
            </w:r>
            <w:r>
              <w:rPr>
                <w:b/>
                <w:bCs/>
                <w:lang w:val="el-GR"/>
              </w:rPr>
              <w:t>με</w:t>
            </w:r>
            <w:r w:rsidRPr="00BF703A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ταχυδρομικό</w:t>
            </w:r>
            <w:r w:rsidRPr="00BF703A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κώδικα</w:t>
            </w:r>
            <w:r w:rsidRPr="00BF703A">
              <w:rPr>
                <w:b/>
                <w:bCs/>
                <w:lang w:val="el-GR"/>
              </w:rPr>
              <w:t xml:space="preserve">)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BF703A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  <w:rPr>
                <w:lang w:val="el-GR"/>
              </w:rPr>
            </w:pP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Pr="00715CD1" w:rsidRDefault="006F666E" w:rsidP="002431DB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Τηλέφ</w:t>
            </w:r>
            <w:r w:rsidR="0083212A">
              <w:rPr>
                <w:b/>
                <w:bCs/>
                <w:lang w:val="el-GR"/>
              </w:rPr>
              <w:t>ωνα</w:t>
            </w:r>
            <w:r>
              <w:rPr>
                <w:b/>
                <w:bCs/>
                <w:lang w:val="el-GR"/>
              </w:rPr>
              <w:t xml:space="preserve"> </w:t>
            </w:r>
            <w:r w:rsidR="00715CD1">
              <w:rPr>
                <w:b/>
                <w:bCs/>
                <w:lang w:val="el-GR"/>
              </w:rPr>
              <w:t>επικοινωνίας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6F666E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  <w:rPr>
                <w:lang w:val="el-GR"/>
              </w:rPr>
            </w:pP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6F666E" w:rsidRDefault="00715CD1" w:rsidP="006F666E">
            <w:pPr>
              <w:pStyle w:val="western1"/>
              <w:spacing w:before="0" w:beforeAutospacing="0" w:after="0" w:line="360" w:lineRule="auto"/>
              <w:rPr>
                <w:lang w:val="el-GR"/>
              </w:rPr>
            </w:pPr>
            <w:r>
              <w:rPr>
                <w:b/>
                <w:bCs/>
                <w:lang w:val="el-GR"/>
              </w:rPr>
              <w:t xml:space="preserve">Ηλεκτρονική διεύθυνση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6F666E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  <w:rPr>
                <w:lang w:val="el-GR"/>
              </w:rPr>
            </w:pP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Default="00715CD1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lastRenderedPageBreak/>
              <w:t xml:space="preserve">Ημερομηνία υποβολής </w:t>
            </w:r>
          </w:p>
          <w:p w:rsidR="00FD167D" w:rsidRPr="00715CD1" w:rsidRDefault="00715CD1" w:rsidP="006F666E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b/>
                <w:bCs/>
                <w:lang w:val="el-GR"/>
              </w:rPr>
              <w:t xml:space="preserve">της δήλωσης συμμετοχής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15CD1" w:rsidRDefault="00FD167D" w:rsidP="00FD167D">
            <w:pPr>
              <w:pStyle w:val="western1"/>
              <w:spacing w:before="0" w:beforeAutospacing="0" w:after="0" w:line="360" w:lineRule="auto"/>
              <w:ind w:firstLine="397"/>
              <w:jc w:val="both"/>
              <w:rPr>
                <w:lang w:val="el-GR"/>
              </w:rPr>
            </w:pPr>
          </w:p>
        </w:tc>
      </w:tr>
    </w:tbl>
    <w:p w:rsidR="009F3B80" w:rsidRPr="00FD167D" w:rsidRDefault="009F3B80" w:rsidP="009F3B80">
      <w:pPr>
        <w:pStyle w:val="Web"/>
        <w:spacing w:before="0" w:beforeAutospacing="0" w:after="0" w:line="360" w:lineRule="auto"/>
        <w:ind w:firstLine="397"/>
        <w:jc w:val="center"/>
        <w:rPr>
          <w:b/>
          <w:bCs/>
          <w:lang w:val="el-GR"/>
        </w:rPr>
      </w:pPr>
    </w:p>
    <w:p w:rsidR="009F3B80" w:rsidRDefault="00F51A5B" w:rsidP="00D16F34">
      <w:pPr>
        <w:pStyle w:val="Web"/>
        <w:spacing w:before="0" w:beforeAutospacing="0" w:after="0" w:line="276" w:lineRule="auto"/>
        <w:ind w:firstLine="397"/>
        <w:rPr>
          <w:lang w:val="el-GR"/>
        </w:rPr>
      </w:pPr>
      <w:r>
        <w:rPr>
          <w:bCs/>
          <w:lang w:val="el-GR"/>
        </w:rPr>
        <w:t>Αποστολή της</w:t>
      </w:r>
      <w:r w:rsidR="00715CD1" w:rsidRPr="00BE3117">
        <w:rPr>
          <w:bCs/>
          <w:lang w:val="el-GR"/>
        </w:rPr>
        <w:t xml:space="preserve"> δήλωση</w:t>
      </w:r>
      <w:r>
        <w:rPr>
          <w:bCs/>
          <w:lang w:val="el-GR"/>
        </w:rPr>
        <w:t>ς</w:t>
      </w:r>
      <w:r w:rsidR="00715CD1" w:rsidRPr="00BE3117">
        <w:rPr>
          <w:bCs/>
          <w:lang w:val="el-GR"/>
        </w:rPr>
        <w:t xml:space="preserve"> συμμετοχής και το</w:t>
      </w:r>
      <w:r>
        <w:rPr>
          <w:bCs/>
          <w:lang w:val="el-GR"/>
        </w:rPr>
        <w:t>υ</w:t>
      </w:r>
      <w:r w:rsidR="00715CD1" w:rsidRPr="00BE3117">
        <w:rPr>
          <w:bCs/>
          <w:lang w:val="el-GR"/>
        </w:rPr>
        <w:t xml:space="preserve"> άρθρο</w:t>
      </w:r>
      <w:r>
        <w:rPr>
          <w:bCs/>
          <w:lang w:val="el-GR"/>
        </w:rPr>
        <w:t>υ</w:t>
      </w:r>
      <w:r w:rsidR="00BE3117">
        <w:rPr>
          <w:bCs/>
          <w:lang w:val="el-GR"/>
        </w:rPr>
        <w:t xml:space="preserve"> </w:t>
      </w:r>
      <w:r w:rsidR="00715CD1" w:rsidRPr="00BE3117">
        <w:rPr>
          <w:bCs/>
          <w:lang w:val="el-GR"/>
        </w:rPr>
        <w:t>στην</w:t>
      </w:r>
      <w:r w:rsidR="00BE3117" w:rsidRPr="00BE3117">
        <w:rPr>
          <w:bCs/>
          <w:lang w:val="el-GR"/>
        </w:rPr>
        <w:t xml:space="preserve">: </w:t>
      </w:r>
      <w:proofErr w:type="spellStart"/>
      <w:r w:rsidR="00BE3117">
        <w:rPr>
          <w:b/>
          <w:lang w:val="en-US"/>
        </w:rPr>
        <w:t>confirent</w:t>
      </w:r>
      <w:proofErr w:type="spellEnd"/>
      <w:r w:rsidR="00BE3117" w:rsidRPr="00BE3117">
        <w:rPr>
          <w:b/>
          <w:lang w:val="el-GR"/>
        </w:rPr>
        <w:t>.</w:t>
      </w:r>
      <w:proofErr w:type="spellStart"/>
      <w:r w:rsidR="00BE3117">
        <w:rPr>
          <w:b/>
          <w:lang w:val="en-US"/>
        </w:rPr>
        <w:t>ru</w:t>
      </w:r>
      <w:proofErr w:type="spellEnd"/>
      <w:r w:rsidR="00BE3117" w:rsidRPr="00BE3117">
        <w:rPr>
          <w:b/>
          <w:lang w:val="el-GR"/>
        </w:rPr>
        <w:t>/</w:t>
      </w:r>
      <w:proofErr w:type="spellStart"/>
      <w:r w:rsidR="00BE3117">
        <w:rPr>
          <w:b/>
          <w:lang w:val="en-US"/>
        </w:rPr>
        <w:t>greek</w:t>
      </w:r>
      <w:proofErr w:type="spellEnd"/>
      <w:r w:rsidR="00BE3117" w:rsidRPr="00BE3117">
        <w:rPr>
          <w:b/>
          <w:lang w:val="el-GR"/>
        </w:rPr>
        <w:t>2015</w:t>
      </w:r>
      <w:r w:rsidR="00BE3117" w:rsidRPr="00BE3117">
        <w:rPr>
          <w:lang w:val="el-GR"/>
        </w:rPr>
        <w:t>, με την ένδειξη</w:t>
      </w:r>
      <w:r w:rsidR="00BE3117">
        <w:rPr>
          <w:b/>
          <w:lang w:val="el-GR"/>
        </w:rPr>
        <w:t xml:space="preserve"> « Συνέδριο 2016».</w:t>
      </w:r>
      <w:r w:rsidR="00BE3117" w:rsidRPr="00BE3117">
        <w:rPr>
          <w:lang w:val="el-GR"/>
        </w:rPr>
        <w:t xml:space="preserve">  </w:t>
      </w:r>
    </w:p>
    <w:p w:rsidR="00BE3117" w:rsidRDefault="00BE3117" w:rsidP="00D16F34">
      <w:pPr>
        <w:pStyle w:val="Web"/>
        <w:spacing w:before="0" w:beforeAutospacing="0" w:after="0" w:line="276" w:lineRule="auto"/>
        <w:ind w:firstLine="397"/>
        <w:rPr>
          <w:lang w:val="el-GR"/>
        </w:rPr>
      </w:pPr>
      <w:r w:rsidRPr="00BE3117">
        <w:rPr>
          <w:b/>
          <w:lang w:val="el-GR"/>
        </w:rPr>
        <w:t>Τηλέφωνα επικοινωνίας</w:t>
      </w:r>
      <w:r>
        <w:rPr>
          <w:lang w:val="el-GR"/>
        </w:rPr>
        <w:t xml:space="preserve"> με τα μέλη της Οργανωτικής Επιτροπής του Συνεδρίου: </w:t>
      </w:r>
    </w:p>
    <w:p w:rsidR="00BE3117" w:rsidRDefault="00BE3117" w:rsidP="00D16F34">
      <w:pPr>
        <w:pStyle w:val="Web"/>
        <w:numPr>
          <w:ilvl w:val="0"/>
          <w:numId w:val="12"/>
        </w:numPr>
        <w:spacing w:before="0" w:beforeAutospacing="0" w:after="0" w:line="276" w:lineRule="auto"/>
        <w:ind w:left="851" w:hanging="284"/>
        <w:rPr>
          <w:lang w:val="el-GR"/>
        </w:rPr>
      </w:pPr>
      <w:proofErr w:type="spellStart"/>
      <w:r>
        <w:rPr>
          <w:lang w:val="el-GR"/>
        </w:rPr>
        <w:t>Μιροσνιτσένκο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Λουίζα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Νικολάεβνα</w:t>
      </w:r>
      <w:proofErr w:type="spellEnd"/>
      <w:r w:rsidR="000965D1">
        <w:rPr>
          <w:lang w:val="el-GR"/>
        </w:rPr>
        <w:t xml:space="preserve"> </w:t>
      </w:r>
      <w:r>
        <w:rPr>
          <w:lang w:val="el-GR"/>
        </w:rPr>
        <w:t xml:space="preserve"> (</w:t>
      </w:r>
      <w:r w:rsidR="000965D1">
        <w:rPr>
          <w:lang w:val="el-GR"/>
        </w:rPr>
        <w:t xml:space="preserve">Γραμματέας </w:t>
      </w:r>
      <w:r>
        <w:rPr>
          <w:lang w:val="el-GR"/>
        </w:rPr>
        <w:t xml:space="preserve">της Οργανωτικής Επιτροπής):  </w:t>
      </w:r>
      <w:r w:rsidR="000965D1">
        <w:rPr>
          <w:lang w:val="el-GR"/>
        </w:rPr>
        <w:t xml:space="preserve"> </w:t>
      </w:r>
      <w:r w:rsidR="006F666E">
        <w:rPr>
          <w:lang w:val="el-GR"/>
        </w:rPr>
        <w:t xml:space="preserve">   </w:t>
      </w:r>
      <w:r w:rsidR="000965D1">
        <w:rPr>
          <w:lang w:val="el-GR"/>
        </w:rPr>
        <w:t xml:space="preserve"> </w:t>
      </w:r>
      <w:r w:rsidRPr="00BE3117">
        <w:rPr>
          <w:lang w:val="el-GR"/>
        </w:rPr>
        <w:t>+7-960-4960414</w:t>
      </w:r>
      <w:r>
        <w:rPr>
          <w:lang w:val="el-GR"/>
        </w:rPr>
        <w:t xml:space="preserve"> (κινητό)</w:t>
      </w:r>
      <w:r w:rsidR="00DF27A0">
        <w:rPr>
          <w:lang w:val="el-GR"/>
        </w:rPr>
        <w:t>,</w:t>
      </w:r>
      <w:r>
        <w:rPr>
          <w:lang w:val="el-GR"/>
        </w:rPr>
        <w:t xml:space="preserve"> ρωσική και ελληνική γλώσσα. </w:t>
      </w:r>
    </w:p>
    <w:p w:rsidR="00BE3117" w:rsidRDefault="00BE3117" w:rsidP="00D16F34">
      <w:pPr>
        <w:pStyle w:val="Web"/>
        <w:numPr>
          <w:ilvl w:val="0"/>
          <w:numId w:val="12"/>
        </w:numPr>
        <w:spacing w:before="0" w:beforeAutospacing="0" w:after="0" w:line="276" w:lineRule="auto"/>
        <w:ind w:left="851" w:hanging="284"/>
        <w:rPr>
          <w:lang w:val="el-GR"/>
        </w:rPr>
      </w:pPr>
      <w:proofErr w:type="spellStart"/>
      <w:r>
        <w:rPr>
          <w:lang w:val="el-GR"/>
        </w:rPr>
        <w:t>Χαμάν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Ίγκαρ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Ανατόλιεβιτς</w:t>
      </w:r>
      <w:proofErr w:type="spellEnd"/>
      <w:r>
        <w:rPr>
          <w:lang w:val="el-GR"/>
        </w:rPr>
        <w:t>:</w:t>
      </w:r>
      <w:r w:rsidRPr="00BE3117">
        <w:rPr>
          <w:lang w:val="el-GR"/>
        </w:rPr>
        <w:t xml:space="preserve"> 007-861-2199561</w:t>
      </w:r>
      <w:r>
        <w:rPr>
          <w:lang w:val="el-GR"/>
        </w:rPr>
        <w:t xml:space="preserve"> (γραφείο), </w:t>
      </w:r>
      <w:r w:rsidRPr="00BE3117">
        <w:rPr>
          <w:lang w:val="el-GR"/>
        </w:rPr>
        <w:t>+7-918-4603639</w:t>
      </w:r>
      <w:r w:rsidR="00DF27A0">
        <w:rPr>
          <w:lang w:val="el-GR"/>
        </w:rPr>
        <w:t xml:space="preserve"> (κινητό), ρ</w:t>
      </w:r>
      <w:r>
        <w:rPr>
          <w:lang w:val="el-GR"/>
        </w:rPr>
        <w:t xml:space="preserve">ωσική και αγγλική γλώσσα. </w:t>
      </w:r>
    </w:p>
    <w:p w:rsidR="00DF27A0" w:rsidRDefault="00DF27A0" w:rsidP="00D16F34">
      <w:pPr>
        <w:pStyle w:val="Web"/>
        <w:numPr>
          <w:ilvl w:val="0"/>
          <w:numId w:val="12"/>
        </w:numPr>
        <w:spacing w:before="0" w:beforeAutospacing="0" w:after="0" w:line="276" w:lineRule="auto"/>
        <w:ind w:left="851" w:hanging="284"/>
        <w:rPr>
          <w:lang w:val="el-GR"/>
        </w:rPr>
      </w:pPr>
      <w:proofErr w:type="spellStart"/>
      <w:r>
        <w:rPr>
          <w:lang w:val="el-GR"/>
        </w:rPr>
        <w:t>Κακολύρη</w:t>
      </w:r>
      <w:proofErr w:type="spellEnd"/>
      <w:r>
        <w:rPr>
          <w:lang w:val="el-GR"/>
        </w:rPr>
        <w:t xml:space="preserve"> Ιωάννα:  </w:t>
      </w:r>
      <w:r w:rsidRPr="00DF27A0">
        <w:rPr>
          <w:lang w:val="el-GR"/>
        </w:rPr>
        <w:t>+30-2623054917 (</w:t>
      </w:r>
      <w:r>
        <w:rPr>
          <w:lang w:val="el-GR"/>
        </w:rPr>
        <w:t xml:space="preserve">σταθερό, </w:t>
      </w:r>
      <w:r w:rsidRPr="00DF27A0">
        <w:rPr>
          <w:lang w:val="el-GR"/>
        </w:rPr>
        <w:t>Ελλάδα)</w:t>
      </w:r>
      <w:r>
        <w:rPr>
          <w:lang w:val="el-GR"/>
        </w:rPr>
        <w:t xml:space="preserve">, </w:t>
      </w:r>
      <w:r w:rsidRPr="00DF27A0">
        <w:rPr>
          <w:lang w:val="el-GR"/>
        </w:rPr>
        <w:t>+30-6972463724 (</w:t>
      </w:r>
      <w:r>
        <w:rPr>
          <w:lang w:val="el-GR"/>
        </w:rPr>
        <w:t xml:space="preserve">κινητό, </w:t>
      </w:r>
      <w:r w:rsidRPr="00DF27A0">
        <w:rPr>
          <w:lang w:val="el-GR"/>
        </w:rPr>
        <w:t>Ελλάδα)</w:t>
      </w:r>
      <w:r>
        <w:rPr>
          <w:lang w:val="el-GR"/>
        </w:rPr>
        <w:t>, +7-9528442917 (κινητό, Ρωσία)</w:t>
      </w:r>
      <w:r w:rsidR="000965D1">
        <w:rPr>
          <w:lang w:val="el-GR"/>
        </w:rPr>
        <w:t>, ελληνική και ρωσική γλώσσα.</w:t>
      </w:r>
    </w:p>
    <w:p w:rsidR="000965D1" w:rsidRDefault="000965D1" w:rsidP="00D16F34">
      <w:pPr>
        <w:pStyle w:val="western"/>
        <w:spacing w:before="0" w:beforeAutospacing="0" w:line="276" w:lineRule="auto"/>
        <w:ind w:firstLine="397"/>
        <w:jc w:val="both"/>
        <w:rPr>
          <w:lang w:val="el-GR"/>
        </w:rPr>
      </w:pPr>
      <w:r>
        <w:rPr>
          <w:b/>
          <w:lang w:val="el-GR"/>
        </w:rPr>
        <w:t>Ηλεκτρονική</w:t>
      </w:r>
      <w:r w:rsidRPr="000965D1">
        <w:rPr>
          <w:b/>
          <w:lang w:val="el-GR"/>
        </w:rPr>
        <w:t xml:space="preserve"> </w:t>
      </w:r>
      <w:r>
        <w:rPr>
          <w:b/>
          <w:lang w:val="el-GR"/>
        </w:rPr>
        <w:t xml:space="preserve">διεύθυνση </w:t>
      </w:r>
      <w:r>
        <w:rPr>
          <w:lang w:val="el-GR"/>
        </w:rPr>
        <w:t xml:space="preserve">της Έδρας Νέας Ελληνικής Φιλολογίας Κρατικού Πανεπιστημίου </w:t>
      </w:r>
      <w:proofErr w:type="spellStart"/>
      <w:r>
        <w:rPr>
          <w:lang w:val="el-GR"/>
        </w:rPr>
        <w:t>Κουμπάν</w:t>
      </w:r>
      <w:proofErr w:type="spellEnd"/>
      <w:r>
        <w:rPr>
          <w:lang w:val="el-GR"/>
        </w:rPr>
        <w:t xml:space="preserve">: </w:t>
      </w:r>
      <w:r w:rsidR="00E21E88">
        <w:fldChar w:fldCharType="begin"/>
      </w:r>
      <w:r w:rsidR="00E21E88">
        <w:instrText>HYPERLINK</w:instrText>
      </w:r>
      <w:r w:rsidR="00E21E88" w:rsidRPr="00DE3EC3">
        <w:rPr>
          <w:lang w:val="el-GR"/>
        </w:rPr>
        <w:instrText xml:space="preserve"> "</w:instrText>
      </w:r>
      <w:r w:rsidR="00E21E88">
        <w:instrText>mailto</w:instrText>
      </w:r>
      <w:r w:rsidR="00E21E88" w:rsidRPr="00DE3EC3">
        <w:rPr>
          <w:lang w:val="el-GR"/>
        </w:rPr>
        <w:instrText>:</w:instrText>
      </w:r>
      <w:r w:rsidR="00E21E88">
        <w:instrText>greekdpt</w:instrText>
      </w:r>
      <w:r w:rsidR="00E21E88" w:rsidRPr="00DE3EC3">
        <w:rPr>
          <w:lang w:val="el-GR"/>
        </w:rPr>
        <w:instrText>@</w:instrText>
      </w:r>
      <w:r w:rsidR="00E21E88">
        <w:instrText>mail</w:instrText>
      </w:r>
      <w:r w:rsidR="00E21E88" w:rsidRPr="00DE3EC3">
        <w:rPr>
          <w:lang w:val="el-GR"/>
        </w:rPr>
        <w:instrText>.</w:instrText>
      </w:r>
      <w:r w:rsidR="00E21E88">
        <w:instrText>ru</w:instrText>
      </w:r>
      <w:r w:rsidR="00E21E88" w:rsidRPr="00DE3EC3">
        <w:rPr>
          <w:lang w:val="el-GR"/>
        </w:rPr>
        <w:instrText>"</w:instrText>
      </w:r>
      <w:r w:rsidR="00E21E88">
        <w:fldChar w:fldCharType="separate"/>
      </w:r>
      <w:r w:rsidRPr="00FB5B72">
        <w:rPr>
          <w:rStyle w:val="-"/>
          <w:lang w:val="en-US"/>
        </w:rPr>
        <w:t>greekdpt</w:t>
      </w:r>
      <w:r w:rsidRPr="000965D1">
        <w:rPr>
          <w:rStyle w:val="-"/>
          <w:lang w:val="el-GR"/>
        </w:rPr>
        <w:t>@</w:t>
      </w:r>
      <w:r w:rsidRPr="00FB5B72">
        <w:rPr>
          <w:rStyle w:val="-"/>
          <w:lang w:val="en-US"/>
        </w:rPr>
        <w:t>mail</w:t>
      </w:r>
      <w:r w:rsidRPr="000965D1">
        <w:rPr>
          <w:rStyle w:val="-"/>
          <w:lang w:val="el-GR"/>
        </w:rPr>
        <w:t>.</w:t>
      </w:r>
      <w:r w:rsidRPr="00FB5B72">
        <w:rPr>
          <w:rStyle w:val="-"/>
          <w:lang w:val="en-US"/>
        </w:rPr>
        <w:t>ru</w:t>
      </w:r>
      <w:r w:rsidR="00E21E88">
        <w:fldChar w:fldCharType="end"/>
      </w:r>
    </w:p>
    <w:p w:rsidR="000965D1" w:rsidRPr="000965D1" w:rsidRDefault="000965D1" w:rsidP="00D16F34">
      <w:pPr>
        <w:pStyle w:val="western"/>
        <w:spacing w:before="0" w:beforeAutospacing="0" w:line="276" w:lineRule="auto"/>
        <w:jc w:val="center"/>
        <w:rPr>
          <w:b/>
          <w:lang w:val="el-GR"/>
        </w:rPr>
      </w:pPr>
      <w:r w:rsidRPr="000965D1">
        <w:rPr>
          <w:b/>
          <w:lang w:val="el-GR"/>
        </w:rPr>
        <w:t>Ορ</w:t>
      </w:r>
      <w:r w:rsidR="000B3AED">
        <w:rPr>
          <w:b/>
          <w:lang w:val="el-GR"/>
        </w:rPr>
        <w:t>γανωτική Επιτροπή του συνεδρίου</w:t>
      </w:r>
    </w:p>
    <w:p w:rsidR="000965D1" w:rsidRPr="000B3AED" w:rsidRDefault="000965D1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Αστάποφ</w:t>
      </w:r>
      <w:proofErr w:type="spellEnd"/>
      <w:r>
        <w:rPr>
          <w:b/>
          <w:bCs/>
          <w:lang w:val="el-GR"/>
        </w:rPr>
        <w:t xml:space="preserve"> Μ. </w:t>
      </w:r>
      <w:proofErr w:type="spellStart"/>
      <w:r>
        <w:rPr>
          <w:b/>
          <w:bCs/>
          <w:lang w:val="el-GR"/>
        </w:rPr>
        <w:t>Μπ</w:t>
      </w:r>
      <w:proofErr w:type="spellEnd"/>
      <w:r>
        <w:rPr>
          <w:b/>
          <w:bCs/>
          <w:lang w:val="el-GR"/>
        </w:rPr>
        <w:t xml:space="preserve">., </w:t>
      </w:r>
      <w:r w:rsidRPr="00565756">
        <w:rPr>
          <w:b/>
          <w:bCs/>
          <w:lang w:val="el-GR"/>
        </w:rPr>
        <w:t>Πρόε</w:t>
      </w:r>
      <w:r w:rsidR="00CD7544" w:rsidRPr="00565756">
        <w:rPr>
          <w:b/>
          <w:bCs/>
          <w:lang w:val="el-GR"/>
        </w:rPr>
        <w:t>δρος.</w:t>
      </w:r>
      <w:r w:rsidRPr="000B3AED">
        <w:rPr>
          <w:bCs/>
          <w:lang w:val="el-GR"/>
        </w:rPr>
        <w:t xml:space="preserve"> Πρύτανης Κρατικού Πανεπιστημίου </w:t>
      </w:r>
      <w:proofErr w:type="spellStart"/>
      <w:r w:rsidRPr="000B3AED">
        <w:rPr>
          <w:bCs/>
          <w:lang w:val="el-GR"/>
        </w:rPr>
        <w:t>Κουμπάν</w:t>
      </w:r>
      <w:proofErr w:type="spellEnd"/>
      <w:r w:rsidR="00B2472E" w:rsidRPr="00B2472E">
        <w:rPr>
          <w:bCs/>
          <w:lang w:val="el-GR"/>
        </w:rPr>
        <w:t xml:space="preserve">, </w:t>
      </w:r>
      <w:r w:rsidR="00B2472E">
        <w:rPr>
          <w:bCs/>
          <w:lang w:val="el-GR"/>
        </w:rPr>
        <w:t>διδάκτωρ γεωγραφικών επιστημών</w:t>
      </w:r>
      <w:r w:rsidRPr="000B3AED">
        <w:rPr>
          <w:bCs/>
          <w:lang w:val="el-GR"/>
        </w:rPr>
        <w:t>.</w:t>
      </w:r>
    </w:p>
    <w:p w:rsidR="000965D1" w:rsidRPr="000B3AED" w:rsidRDefault="000965D1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Καζάζης</w:t>
      </w:r>
      <w:proofErr w:type="spellEnd"/>
      <w:r>
        <w:rPr>
          <w:b/>
          <w:bCs/>
          <w:lang w:val="el-GR"/>
        </w:rPr>
        <w:t xml:space="preserve"> Ιωάννης, </w:t>
      </w:r>
      <w:r w:rsidRPr="00565756">
        <w:rPr>
          <w:b/>
          <w:bCs/>
          <w:lang w:val="el-GR"/>
        </w:rPr>
        <w:t>Αντιπρόεδρος</w:t>
      </w:r>
      <w:r w:rsidR="00CD7544" w:rsidRPr="000B3AED">
        <w:rPr>
          <w:bCs/>
          <w:lang w:val="el-GR"/>
        </w:rPr>
        <w:t xml:space="preserve">. </w:t>
      </w:r>
      <w:r w:rsidR="0026450B">
        <w:rPr>
          <w:bCs/>
          <w:lang w:val="el-GR"/>
        </w:rPr>
        <w:t>Διδάκτωρ Φιλολογίας, κ</w:t>
      </w:r>
      <w:r w:rsidR="00CD7544" w:rsidRPr="000B3AED">
        <w:rPr>
          <w:bCs/>
          <w:lang w:val="el-GR"/>
        </w:rPr>
        <w:t>αθηγητής Αριστοτέλειου Πανεπιστημίου Θεσσαλονίκης</w:t>
      </w:r>
      <w:r w:rsidR="00B2472E" w:rsidRPr="00B2472E">
        <w:rPr>
          <w:bCs/>
          <w:lang w:val="el-GR"/>
        </w:rPr>
        <w:t xml:space="preserve">, </w:t>
      </w:r>
      <w:r w:rsidR="00B2472E" w:rsidRPr="000B3AED">
        <w:rPr>
          <w:bCs/>
          <w:lang w:val="el-GR"/>
        </w:rPr>
        <w:t>Πρόε</w:t>
      </w:r>
      <w:r w:rsidR="00B2472E">
        <w:rPr>
          <w:bCs/>
          <w:lang w:val="el-GR"/>
        </w:rPr>
        <w:t>δρος Κέντρου Ελληνικής Γλώσσας</w:t>
      </w:r>
      <w:r w:rsidR="00CD7544" w:rsidRPr="000B3AED">
        <w:rPr>
          <w:bCs/>
          <w:lang w:val="el-GR"/>
        </w:rPr>
        <w:t>.</w:t>
      </w:r>
    </w:p>
    <w:p w:rsidR="00CD7544" w:rsidRPr="000B3AED" w:rsidRDefault="00CD754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Κλιμένκο</w:t>
      </w:r>
      <w:proofErr w:type="spellEnd"/>
      <w:r>
        <w:rPr>
          <w:b/>
          <w:bCs/>
          <w:lang w:val="el-GR"/>
        </w:rPr>
        <w:t xml:space="preserve"> Ν. Φ., </w:t>
      </w:r>
      <w:r w:rsidRPr="00565756">
        <w:rPr>
          <w:b/>
          <w:bCs/>
          <w:lang w:val="el-GR"/>
        </w:rPr>
        <w:t>Αντιπρόεδρος.</w:t>
      </w:r>
      <w:r w:rsidRPr="000B3AED">
        <w:rPr>
          <w:bCs/>
          <w:lang w:val="el-GR"/>
        </w:rPr>
        <w:t xml:space="preserve"> </w:t>
      </w:r>
      <w:r w:rsidR="00B2472E">
        <w:rPr>
          <w:bCs/>
          <w:lang w:val="el-GR"/>
        </w:rPr>
        <w:t>Δ</w:t>
      </w:r>
      <w:r w:rsidR="0026450B">
        <w:rPr>
          <w:bCs/>
          <w:lang w:val="el-GR"/>
        </w:rPr>
        <w:t>ιδάκτωρ</w:t>
      </w:r>
      <w:r w:rsidR="009C2D55">
        <w:rPr>
          <w:bCs/>
          <w:lang w:val="el-GR"/>
        </w:rPr>
        <w:t xml:space="preserve"> Φιλολογίας</w:t>
      </w:r>
      <w:r w:rsidR="0026450B">
        <w:rPr>
          <w:bCs/>
          <w:lang w:val="el-GR"/>
        </w:rPr>
        <w:t>, κ</w:t>
      </w:r>
      <w:r w:rsidRPr="000B3AED">
        <w:rPr>
          <w:bCs/>
          <w:lang w:val="el-GR"/>
        </w:rPr>
        <w:t>αθηγήτρια Εθνικού Πανεπιστημίου Κιέβου Ουκρανίας</w:t>
      </w:r>
      <w:r w:rsidR="00B2472E">
        <w:rPr>
          <w:bCs/>
          <w:lang w:val="el-GR"/>
        </w:rPr>
        <w:t>,</w:t>
      </w:r>
      <w:r w:rsidR="00B2472E" w:rsidRPr="00B2472E">
        <w:rPr>
          <w:bCs/>
          <w:lang w:val="el-GR"/>
        </w:rPr>
        <w:t xml:space="preserve"> </w:t>
      </w:r>
      <w:r w:rsidR="00B2472E">
        <w:rPr>
          <w:bCs/>
          <w:lang w:val="el-GR"/>
        </w:rPr>
        <w:t>α</w:t>
      </w:r>
      <w:r w:rsidR="00B2472E" w:rsidRPr="000B3AED">
        <w:rPr>
          <w:bCs/>
          <w:lang w:val="el-GR"/>
        </w:rPr>
        <w:t>ντεπιστέλλον</w:t>
      </w:r>
      <w:r w:rsidR="00B2472E">
        <w:rPr>
          <w:bCs/>
          <w:lang w:val="el-GR"/>
        </w:rPr>
        <w:t xml:space="preserve"> μέλος της Ακαδημίας Επιστημών </w:t>
      </w:r>
      <w:r w:rsidR="00B2472E" w:rsidRPr="000B3AED">
        <w:rPr>
          <w:bCs/>
          <w:lang w:val="el-GR"/>
        </w:rPr>
        <w:t>Ουκρανίας</w:t>
      </w:r>
      <w:r w:rsidRPr="000B3AED">
        <w:rPr>
          <w:bCs/>
          <w:lang w:val="el-GR"/>
        </w:rPr>
        <w:t>.</w:t>
      </w:r>
    </w:p>
    <w:p w:rsidR="00CD7544" w:rsidRDefault="00CD754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Ιβανόφ</w:t>
      </w:r>
      <w:proofErr w:type="spellEnd"/>
      <w:r>
        <w:rPr>
          <w:b/>
          <w:bCs/>
          <w:lang w:val="el-GR"/>
        </w:rPr>
        <w:t xml:space="preserve"> Α. Γ., </w:t>
      </w:r>
      <w:r w:rsidRPr="00565756">
        <w:rPr>
          <w:b/>
          <w:bCs/>
          <w:lang w:val="el-GR"/>
        </w:rPr>
        <w:t>Αναπληρωτής Πρόεδρος</w:t>
      </w:r>
      <w:r w:rsidRPr="000B3AED">
        <w:rPr>
          <w:bCs/>
          <w:lang w:val="el-GR"/>
        </w:rPr>
        <w:t xml:space="preserve">. Αντιπρύτανης Κρατικού Πανεπιστημίου </w:t>
      </w:r>
      <w:proofErr w:type="spellStart"/>
      <w:r w:rsidR="000B3AED" w:rsidRPr="000B3AED">
        <w:rPr>
          <w:bCs/>
          <w:lang w:val="el-GR"/>
        </w:rPr>
        <w:t>Κ</w:t>
      </w:r>
      <w:r w:rsidR="009C2D55">
        <w:rPr>
          <w:bCs/>
          <w:lang w:val="el-GR"/>
        </w:rPr>
        <w:t>ουμπάν</w:t>
      </w:r>
      <w:proofErr w:type="spellEnd"/>
      <w:r w:rsidR="009C2D55">
        <w:rPr>
          <w:bCs/>
          <w:lang w:val="el-GR"/>
        </w:rPr>
        <w:t xml:space="preserve">, </w:t>
      </w:r>
      <w:r w:rsidR="00931EC4">
        <w:rPr>
          <w:bCs/>
          <w:lang w:val="el-GR"/>
        </w:rPr>
        <w:t>δ</w:t>
      </w:r>
      <w:r w:rsidRPr="0026450B">
        <w:rPr>
          <w:bCs/>
          <w:lang w:val="el-GR"/>
        </w:rPr>
        <w:t xml:space="preserve">ιδάκτωρ </w:t>
      </w:r>
      <w:r w:rsidR="009C2D55">
        <w:rPr>
          <w:bCs/>
          <w:lang w:val="el-GR"/>
        </w:rPr>
        <w:t>Ι</w:t>
      </w:r>
      <w:r w:rsidR="0026450B" w:rsidRPr="0026450B">
        <w:rPr>
          <w:bCs/>
          <w:lang w:val="el-GR"/>
        </w:rPr>
        <w:t xml:space="preserve">στορίας, </w:t>
      </w:r>
      <w:r w:rsidRPr="0026450B">
        <w:rPr>
          <w:bCs/>
          <w:lang w:val="el-GR"/>
        </w:rPr>
        <w:t>καθηγητής</w:t>
      </w:r>
      <w:r w:rsidRPr="000B3AED">
        <w:rPr>
          <w:bCs/>
          <w:lang w:val="el-GR"/>
        </w:rPr>
        <w:t xml:space="preserve"> </w:t>
      </w:r>
      <w:r w:rsidR="000B3AED" w:rsidRPr="000B3AED">
        <w:rPr>
          <w:bCs/>
          <w:lang w:val="el-GR"/>
        </w:rPr>
        <w:t xml:space="preserve">Κρατικού Πανεπιστημίου </w:t>
      </w:r>
      <w:proofErr w:type="spellStart"/>
      <w:r w:rsidR="000B3AED" w:rsidRPr="000B3AED">
        <w:rPr>
          <w:bCs/>
          <w:lang w:val="el-GR"/>
        </w:rPr>
        <w:t>Κουμπάν</w:t>
      </w:r>
      <w:proofErr w:type="spellEnd"/>
      <w:r w:rsidR="000B3AED" w:rsidRPr="000B3AED">
        <w:rPr>
          <w:bCs/>
          <w:lang w:val="el-GR"/>
        </w:rPr>
        <w:t>.</w:t>
      </w:r>
    </w:p>
    <w:p w:rsidR="00D16F34" w:rsidRDefault="00D16F34" w:rsidP="00D16F34">
      <w:pPr>
        <w:pStyle w:val="Web"/>
        <w:spacing w:before="0" w:beforeAutospacing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Μιροσνιτσένκο</w:t>
      </w:r>
      <w:proofErr w:type="spellEnd"/>
      <w:r>
        <w:rPr>
          <w:b/>
          <w:bCs/>
          <w:lang w:val="el-GR"/>
        </w:rPr>
        <w:t xml:space="preserve"> Λ.Ν., </w:t>
      </w:r>
      <w:r w:rsidRPr="00027662">
        <w:rPr>
          <w:b/>
          <w:bCs/>
          <w:lang w:val="el-GR"/>
        </w:rPr>
        <w:t>Γραμματέας Οργανωτικής Επιτροπής</w:t>
      </w:r>
      <w:r w:rsidR="00B2472E">
        <w:rPr>
          <w:bCs/>
          <w:lang w:val="el-GR"/>
        </w:rPr>
        <w:t>. Δ</w:t>
      </w:r>
      <w:r>
        <w:rPr>
          <w:bCs/>
          <w:lang w:val="el-GR"/>
        </w:rPr>
        <w:t>ιδάκτωρ Φιλολογίας, Καθηγήτρια Έδρας</w:t>
      </w:r>
      <w:r w:rsidRPr="00565756">
        <w:rPr>
          <w:bCs/>
          <w:lang w:val="el-GR"/>
        </w:rPr>
        <w:t xml:space="preserve"> </w:t>
      </w:r>
      <w:r>
        <w:rPr>
          <w:bCs/>
          <w:lang w:val="el-GR"/>
        </w:rPr>
        <w:t xml:space="preserve">Νέας Ελληνικής Φιλολογίας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>.</w:t>
      </w:r>
    </w:p>
    <w:p w:rsidR="00D16F34" w:rsidRPr="00D16F34" w:rsidRDefault="00D16F34" w:rsidP="00D16F34">
      <w:pPr>
        <w:pStyle w:val="Web"/>
        <w:spacing w:before="0" w:beforeAutospacing="0" w:after="0" w:line="276" w:lineRule="auto"/>
        <w:rPr>
          <w:b/>
          <w:bCs/>
          <w:lang w:val="el-GR"/>
        </w:rPr>
      </w:pPr>
      <w:r w:rsidRPr="00D16F34">
        <w:rPr>
          <w:b/>
          <w:bCs/>
          <w:lang w:val="el-GR"/>
        </w:rPr>
        <w:t>Μέλη</w:t>
      </w:r>
    </w:p>
    <w:p w:rsidR="00D16F34" w:rsidRPr="003B18AC" w:rsidRDefault="00D16F3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r>
        <w:rPr>
          <w:b/>
          <w:lang w:val="el-GR"/>
        </w:rPr>
        <w:t xml:space="preserve">Αλεξανδροπούλου Όλγα, </w:t>
      </w:r>
      <w:r>
        <w:rPr>
          <w:lang w:val="el-GR"/>
        </w:rPr>
        <w:t>δ</w:t>
      </w:r>
      <w:r w:rsidRPr="003B18AC">
        <w:rPr>
          <w:lang w:val="el-GR"/>
        </w:rPr>
        <w:t>ιδάκτωρ Φιλολογί</w:t>
      </w:r>
      <w:r>
        <w:rPr>
          <w:lang w:val="el-GR"/>
        </w:rPr>
        <w:t>ας, κ</w:t>
      </w:r>
      <w:r w:rsidRPr="003B18AC">
        <w:rPr>
          <w:lang w:val="el-GR"/>
        </w:rPr>
        <w:t xml:space="preserve">αθηγήτρια Τμήματος Σλαβικών Σπουδών </w:t>
      </w:r>
      <w:r>
        <w:rPr>
          <w:lang w:val="el-GR"/>
        </w:rPr>
        <w:t xml:space="preserve">Εθνικού και Καποδιστριακού </w:t>
      </w:r>
      <w:r w:rsidRPr="003B18AC">
        <w:rPr>
          <w:lang w:val="el-GR"/>
        </w:rPr>
        <w:t>Πανεπιστημίου Αθηνών.</w:t>
      </w:r>
    </w:p>
    <w:p w:rsidR="00D16F34" w:rsidRDefault="00D16F3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Βάσσενκο</w:t>
      </w:r>
      <w:proofErr w:type="spellEnd"/>
      <w:r w:rsidRPr="0026450B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Α</w:t>
      </w:r>
      <w:r w:rsidRPr="0026450B">
        <w:rPr>
          <w:b/>
          <w:bCs/>
          <w:lang w:val="el-GR"/>
        </w:rPr>
        <w:t xml:space="preserve">. </w:t>
      </w:r>
      <w:r>
        <w:rPr>
          <w:b/>
          <w:bCs/>
          <w:lang w:val="el-GR"/>
        </w:rPr>
        <w:t xml:space="preserve">Β., </w:t>
      </w:r>
      <w:r>
        <w:rPr>
          <w:bCs/>
          <w:lang w:val="el-GR"/>
        </w:rPr>
        <w:t>διδάκτωρ Ι</w:t>
      </w:r>
      <w:r w:rsidR="00DC3C4E">
        <w:rPr>
          <w:bCs/>
          <w:lang w:val="el-GR"/>
        </w:rPr>
        <w:t>στορίας, καθηγητής, Κ</w:t>
      </w:r>
      <w:r w:rsidRPr="0026450B">
        <w:rPr>
          <w:bCs/>
          <w:lang w:val="el-GR"/>
        </w:rPr>
        <w:t xml:space="preserve">οσμήτορας Σχολής Ιστορίας, Κοινωνιολογίας και Διεθνών Σχέσεων Πανεπιστημίου </w:t>
      </w:r>
      <w:proofErr w:type="spellStart"/>
      <w:r w:rsidRPr="0026450B"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>.</w:t>
      </w:r>
    </w:p>
    <w:p w:rsidR="00D16F34" w:rsidRDefault="00D16F3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 w:rsidRPr="00565756">
        <w:rPr>
          <w:b/>
          <w:bCs/>
          <w:lang w:val="el-GR"/>
        </w:rPr>
        <w:t>Κακολύρη</w:t>
      </w:r>
      <w:proofErr w:type="spellEnd"/>
      <w:r w:rsidRPr="00565756">
        <w:rPr>
          <w:b/>
          <w:bCs/>
          <w:lang w:val="el-GR"/>
        </w:rPr>
        <w:t xml:space="preserve"> Ιωάννα,</w:t>
      </w:r>
      <w:r>
        <w:rPr>
          <w:bCs/>
          <w:lang w:val="el-GR"/>
        </w:rPr>
        <w:t xml:space="preserve"> Φιλόλογος, κάτοχος μεταπτυχιακού διπλώματος ειδίκευσης, καθηγήτρια στην Έδρα</w:t>
      </w:r>
      <w:r w:rsidRPr="00565756">
        <w:rPr>
          <w:bCs/>
          <w:lang w:val="el-GR"/>
        </w:rPr>
        <w:t xml:space="preserve"> </w:t>
      </w:r>
      <w:r>
        <w:rPr>
          <w:bCs/>
          <w:lang w:val="el-GR"/>
        </w:rPr>
        <w:t xml:space="preserve">Νέας Ελληνικής Φιλολογίας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 xml:space="preserve">. </w:t>
      </w:r>
    </w:p>
    <w:p w:rsidR="000965D1" w:rsidRPr="0026450B" w:rsidRDefault="00B932B0" w:rsidP="00D16F34">
      <w:pPr>
        <w:pStyle w:val="Web"/>
        <w:spacing w:before="0" w:beforeAutospacing="0" w:after="0" w:line="276" w:lineRule="auto"/>
        <w:rPr>
          <w:b/>
          <w:bCs/>
          <w:lang w:val="el-GR"/>
        </w:rPr>
      </w:pPr>
      <w:r>
        <w:rPr>
          <w:b/>
          <w:bCs/>
          <w:lang w:val="el-GR"/>
        </w:rPr>
        <w:t xml:space="preserve">Κυπριανός Παντελής, </w:t>
      </w:r>
      <w:r w:rsidR="00931EC4">
        <w:rPr>
          <w:bCs/>
          <w:lang w:val="el-GR"/>
        </w:rPr>
        <w:t>δ</w:t>
      </w:r>
      <w:r w:rsidR="0026450B" w:rsidRPr="0026450B">
        <w:rPr>
          <w:bCs/>
          <w:lang w:val="el-GR"/>
        </w:rPr>
        <w:t>ιδάκτωρ</w:t>
      </w:r>
      <w:r w:rsidR="009C2D55">
        <w:rPr>
          <w:bCs/>
          <w:lang w:val="el-GR"/>
        </w:rPr>
        <w:t xml:space="preserve"> Κοινωνιολογίας</w:t>
      </w:r>
      <w:r w:rsidR="0026450B" w:rsidRPr="0026450B">
        <w:rPr>
          <w:bCs/>
          <w:lang w:val="el-GR"/>
        </w:rPr>
        <w:t>,</w:t>
      </w:r>
      <w:r w:rsidR="0026450B">
        <w:rPr>
          <w:b/>
          <w:bCs/>
          <w:lang w:val="el-GR"/>
        </w:rPr>
        <w:t xml:space="preserve"> </w:t>
      </w:r>
      <w:r w:rsidR="0026450B">
        <w:rPr>
          <w:bCs/>
          <w:lang w:val="el-GR"/>
        </w:rPr>
        <w:t>κ</w:t>
      </w:r>
      <w:r w:rsidRPr="0026450B">
        <w:rPr>
          <w:bCs/>
          <w:lang w:val="el-GR"/>
        </w:rPr>
        <w:t xml:space="preserve">αθηγητής </w:t>
      </w:r>
      <w:r w:rsidRPr="00B932B0">
        <w:rPr>
          <w:lang w:val="el-GR"/>
        </w:rPr>
        <w:t>Τμήμα</w:t>
      </w:r>
      <w:r w:rsidR="0026450B">
        <w:rPr>
          <w:lang w:val="el-GR"/>
        </w:rPr>
        <w:t>τος</w:t>
      </w:r>
      <w:r w:rsidRPr="00B932B0">
        <w:rPr>
          <w:lang w:val="el-GR"/>
        </w:rPr>
        <w:t xml:space="preserve"> Επιστημών της Αγωγής και της Εκπαίδευσης στην Προσχολική Ηλικία (Τ.Ε.Ε.Α.Π.Η.) </w:t>
      </w:r>
      <w:r w:rsidRPr="0026450B">
        <w:rPr>
          <w:lang w:val="el-GR"/>
        </w:rPr>
        <w:t>Πανεπιστημίου Πατρών</w:t>
      </w:r>
      <w:r w:rsidR="009C2D55">
        <w:rPr>
          <w:lang w:val="el-GR"/>
        </w:rPr>
        <w:t>.</w:t>
      </w:r>
    </w:p>
    <w:p w:rsidR="00D16F34" w:rsidRDefault="00D16F3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 w:rsidRPr="00CC1C0A">
        <w:rPr>
          <w:b/>
          <w:bCs/>
          <w:lang w:val="el-GR"/>
        </w:rPr>
        <w:t>Λιτοφτσένκο</w:t>
      </w:r>
      <w:proofErr w:type="spellEnd"/>
      <w:r w:rsidRPr="00CC1C0A">
        <w:rPr>
          <w:b/>
          <w:bCs/>
          <w:lang w:val="el-GR"/>
        </w:rPr>
        <w:t xml:space="preserve"> Ο. Α</w:t>
      </w:r>
      <w:r>
        <w:rPr>
          <w:bCs/>
          <w:lang w:val="el-GR"/>
        </w:rPr>
        <w:t>., Γενικός Διευθυντής της εταιρείας «</w:t>
      </w:r>
      <w:proofErr w:type="spellStart"/>
      <w:r w:rsidRPr="00CC1C0A">
        <w:rPr>
          <w:bCs/>
          <w:lang w:val="el-GR"/>
        </w:rPr>
        <w:t>Μουζενίδης</w:t>
      </w:r>
      <w:proofErr w:type="spellEnd"/>
      <w:r w:rsidRPr="00CC1C0A">
        <w:rPr>
          <w:bCs/>
          <w:lang w:val="el-GR"/>
        </w:rPr>
        <w:t xml:space="preserve"> </w:t>
      </w:r>
      <w:proofErr w:type="spellStart"/>
      <w:r w:rsidRPr="00CC1C0A">
        <w:rPr>
          <w:bCs/>
          <w:lang w:val="el-GR"/>
        </w:rPr>
        <w:t>Travel</w:t>
      </w:r>
      <w:proofErr w:type="spellEnd"/>
      <w:r>
        <w:rPr>
          <w:bCs/>
          <w:lang w:val="el-GR"/>
        </w:rPr>
        <w:t xml:space="preserve">», </w:t>
      </w:r>
      <w:proofErr w:type="spellStart"/>
      <w:r>
        <w:rPr>
          <w:bCs/>
          <w:lang w:val="el-GR"/>
        </w:rPr>
        <w:t>Κρασνοντάρ</w:t>
      </w:r>
      <w:proofErr w:type="spellEnd"/>
      <w:r>
        <w:rPr>
          <w:bCs/>
          <w:lang w:val="el-GR"/>
        </w:rPr>
        <w:t>.</w:t>
      </w:r>
    </w:p>
    <w:p w:rsidR="009C2D55" w:rsidRPr="00B95E36" w:rsidRDefault="009C2D55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 w:rsidRPr="00565756">
        <w:rPr>
          <w:b/>
          <w:bCs/>
          <w:lang w:val="el-GR"/>
        </w:rPr>
        <w:t>Μάρτσενκο</w:t>
      </w:r>
      <w:proofErr w:type="spellEnd"/>
      <w:r w:rsidRPr="00565756">
        <w:rPr>
          <w:b/>
          <w:bCs/>
          <w:lang w:val="el-GR"/>
        </w:rPr>
        <w:t xml:space="preserve"> Ι. </w:t>
      </w:r>
      <w:r w:rsidRPr="00B95E36">
        <w:rPr>
          <w:b/>
          <w:bCs/>
          <w:lang w:val="el-GR"/>
        </w:rPr>
        <w:t>Ι.,</w:t>
      </w:r>
      <w:r w:rsidRPr="00B95E36">
        <w:rPr>
          <w:bCs/>
          <w:lang w:val="el-GR"/>
        </w:rPr>
        <w:t xml:space="preserve"> </w:t>
      </w:r>
      <w:r w:rsidR="00931EC4" w:rsidRPr="00B95E36">
        <w:rPr>
          <w:bCs/>
          <w:lang w:val="el-GR"/>
        </w:rPr>
        <w:t>δ</w:t>
      </w:r>
      <w:r w:rsidR="00565756" w:rsidRPr="00B95E36">
        <w:rPr>
          <w:bCs/>
          <w:lang w:val="el-GR"/>
        </w:rPr>
        <w:t xml:space="preserve">ιδάκτωρ </w:t>
      </w:r>
      <w:r w:rsidR="00B95E36" w:rsidRPr="00B95E36">
        <w:rPr>
          <w:bCs/>
          <w:lang w:val="el-GR"/>
        </w:rPr>
        <w:t xml:space="preserve">Ιστορίας, Αρχαιολογίας, καθηγητής, </w:t>
      </w:r>
      <w:r w:rsidR="00565756" w:rsidRPr="00B95E36">
        <w:rPr>
          <w:bCs/>
          <w:lang w:val="el-GR"/>
        </w:rPr>
        <w:t xml:space="preserve">Διευθυντής </w:t>
      </w:r>
      <w:r w:rsidR="00F51A5B" w:rsidRPr="00B95E36">
        <w:rPr>
          <w:bCs/>
          <w:lang w:val="el-GR"/>
        </w:rPr>
        <w:t xml:space="preserve">του Ινστιτούτου </w:t>
      </w:r>
      <w:r w:rsidR="00F40223" w:rsidRPr="00B95E36">
        <w:rPr>
          <w:bCs/>
          <w:lang w:val="el-GR"/>
        </w:rPr>
        <w:t>Αρχαιολογικών Ε</w:t>
      </w:r>
      <w:r w:rsidR="00F51A5B" w:rsidRPr="00B95E36">
        <w:rPr>
          <w:bCs/>
          <w:lang w:val="el-GR"/>
        </w:rPr>
        <w:t xml:space="preserve">πιστημονικών </w:t>
      </w:r>
      <w:r w:rsidR="00F40223" w:rsidRPr="00B95E36">
        <w:rPr>
          <w:bCs/>
          <w:lang w:val="el-GR"/>
        </w:rPr>
        <w:t>Ε</w:t>
      </w:r>
      <w:r w:rsidR="00F51A5B" w:rsidRPr="00B95E36">
        <w:rPr>
          <w:bCs/>
          <w:lang w:val="el-GR"/>
        </w:rPr>
        <w:t xml:space="preserve">ρευνών </w:t>
      </w:r>
      <w:r w:rsidR="00565756" w:rsidRPr="00B95E36">
        <w:rPr>
          <w:bCs/>
          <w:lang w:val="el-GR"/>
        </w:rPr>
        <w:t xml:space="preserve">Κρατικού Πανεπιστημίου </w:t>
      </w:r>
      <w:proofErr w:type="spellStart"/>
      <w:r w:rsidR="00565756" w:rsidRPr="00B95E36">
        <w:rPr>
          <w:bCs/>
          <w:lang w:val="el-GR"/>
        </w:rPr>
        <w:t>Κουμπάν</w:t>
      </w:r>
      <w:proofErr w:type="spellEnd"/>
      <w:r w:rsidR="00565756" w:rsidRPr="00B95E36">
        <w:rPr>
          <w:bCs/>
          <w:lang w:val="el-GR"/>
        </w:rPr>
        <w:t>.</w:t>
      </w:r>
    </w:p>
    <w:p w:rsidR="00CC1C0A" w:rsidRPr="003B18AC" w:rsidRDefault="00CC1C0A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 w:rsidRPr="003B18AC">
        <w:rPr>
          <w:b/>
          <w:bCs/>
          <w:lang w:val="el-GR"/>
        </w:rPr>
        <w:t>Τιχομίροβα</w:t>
      </w:r>
      <w:proofErr w:type="spellEnd"/>
      <w:r w:rsidRPr="003B18AC">
        <w:rPr>
          <w:b/>
          <w:bCs/>
          <w:lang w:val="el-GR"/>
        </w:rPr>
        <w:t xml:space="preserve"> Ο. Σ</w:t>
      </w:r>
      <w:r w:rsidR="00DC3C4E">
        <w:rPr>
          <w:bCs/>
          <w:lang w:val="el-GR"/>
        </w:rPr>
        <w:t xml:space="preserve">., </w:t>
      </w:r>
      <w:r>
        <w:rPr>
          <w:bCs/>
          <w:lang w:val="el-GR"/>
        </w:rPr>
        <w:t>Υπεύθυνη</w:t>
      </w:r>
      <w:r w:rsidR="003B18AC">
        <w:rPr>
          <w:bCs/>
          <w:lang w:val="el-GR"/>
        </w:rPr>
        <w:t xml:space="preserve"> διαχείρισης της ηλεκτρονικής </w:t>
      </w:r>
      <w:r>
        <w:rPr>
          <w:bCs/>
          <w:lang w:val="el-GR"/>
        </w:rPr>
        <w:t xml:space="preserve">Πύλης </w:t>
      </w:r>
      <w:proofErr w:type="spellStart"/>
      <w:r w:rsidRPr="00F40223">
        <w:rPr>
          <w:b/>
          <w:lang w:val="en-US"/>
        </w:rPr>
        <w:t>confirent</w:t>
      </w:r>
      <w:proofErr w:type="spellEnd"/>
      <w:r w:rsidRPr="00F40223">
        <w:rPr>
          <w:b/>
          <w:lang w:val="el-GR"/>
        </w:rPr>
        <w:t>.</w:t>
      </w:r>
      <w:proofErr w:type="spellStart"/>
      <w:r w:rsidRPr="00F40223">
        <w:rPr>
          <w:b/>
          <w:lang w:val="en-US"/>
        </w:rPr>
        <w:t>ru</w:t>
      </w:r>
      <w:proofErr w:type="spellEnd"/>
      <w:r w:rsidRPr="00F40223">
        <w:rPr>
          <w:b/>
          <w:lang w:val="el-GR"/>
        </w:rPr>
        <w:t>/</w:t>
      </w:r>
      <w:proofErr w:type="spellStart"/>
      <w:r w:rsidRPr="00F40223">
        <w:rPr>
          <w:b/>
          <w:lang w:val="en-US"/>
        </w:rPr>
        <w:t>greek</w:t>
      </w:r>
      <w:proofErr w:type="spellEnd"/>
      <w:r w:rsidRPr="00F40223">
        <w:rPr>
          <w:b/>
          <w:lang w:val="el-GR"/>
        </w:rPr>
        <w:t>2015,</w:t>
      </w:r>
      <w:r w:rsidRPr="00CC1C0A">
        <w:rPr>
          <w:bCs/>
          <w:lang w:val="el-GR"/>
        </w:rPr>
        <w:t xml:space="preserve"> </w:t>
      </w:r>
      <w:r w:rsidR="00DC3C4E">
        <w:rPr>
          <w:bCs/>
          <w:lang w:val="el-GR"/>
        </w:rPr>
        <w:t>κ</w:t>
      </w:r>
      <w:r>
        <w:rPr>
          <w:bCs/>
          <w:lang w:val="el-GR"/>
        </w:rPr>
        <w:t xml:space="preserve">αθηγήτρια </w:t>
      </w:r>
      <w:r w:rsidRPr="003B18AC">
        <w:rPr>
          <w:bCs/>
          <w:lang w:val="el-GR"/>
        </w:rPr>
        <w:t xml:space="preserve">Έδρας Νέας Ελληνικής Φιλολογίας Κρατικού Πανεπιστημίου </w:t>
      </w:r>
      <w:proofErr w:type="spellStart"/>
      <w:r w:rsidRPr="003B18AC">
        <w:rPr>
          <w:bCs/>
          <w:lang w:val="el-GR"/>
        </w:rPr>
        <w:t>Κουμπάν</w:t>
      </w:r>
      <w:proofErr w:type="spellEnd"/>
      <w:r w:rsidRPr="003B18AC">
        <w:rPr>
          <w:bCs/>
          <w:lang w:val="el-GR"/>
        </w:rPr>
        <w:t>.</w:t>
      </w:r>
    </w:p>
    <w:p w:rsidR="00D16F34" w:rsidRPr="00B932B0" w:rsidRDefault="00D16F3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Τόλστικοβα</w:t>
      </w:r>
      <w:proofErr w:type="spellEnd"/>
      <w:r>
        <w:rPr>
          <w:b/>
          <w:bCs/>
          <w:lang w:val="el-GR"/>
        </w:rPr>
        <w:t xml:space="preserve"> Ι. Ο., </w:t>
      </w:r>
      <w:r w:rsidRPr="002431DB">
        <w:rPr>
          <w:bCs/>
          <w:lang w:val="el-GR"/>
        </w:rPr>
        <w:t xml:space="preserve">διδάκτωρ Φιλολογίας, </w:t>
      </w:r>
      <w:r w:rsidR="00DC3C4E">
        <w:rPr>
          <w:bCs/>
          <w:lang w:val="el-GR"/>
        </w:rPr>
        <w:t xml:space="preserve">καθηγήτρια, </w:t>
      </w:r>
      <w:r w:rsidRPr="002431DB">
        <w:rPr>
          <w:bCs/>
          <w:lang w:val="el-GR"/>
        </w:rPr>
        <w:t>Διευθύντρια Τμήματος Νέας Ελληνικής Γλώσσας</w:t>
      </w:r>
      <w:r w:rsidRPr="002431DB">
        <w:rPr>
          <w:b/>
          <w:bCs/>
          <w:lang w:val="el-GR"/>
        </w:rPr>
        <w:t xml:space="preserve"> </w:t>
      </w:r>
      <w:r w:rsidRPr="002431DB">
        <w:rPr>
          <w:bCs/>
          <w:lang w:val="el-GR"/>
        </w:rPr>
        <w:t>του Κρατικού Ινστιτούτου Διεθνών Σχέσεων του Υπουργείου Εξωτερικών Ρωσικής Ομοσπονδίας, Μόσχα.</w:t>
      </w:r>
    </w:p>
    <w:p w:rsidR="00D16F34" w:rsidRDefault="00D16F3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 w:rsidRPr="009C2D55">
        <w:rPr>
          <w:b/>
          <w:bCs/>
          <w:lang w:val="el-GR"/>
        </w:rPr>
        <w:lastRenderedPageBreak/>
        <w:t>Χαμάν</w:t>
      </w:r>
      <w:proofErr w:type="spellEnd"/>
      <w:r w:rsidRPr="009C2D55">
        <w:rPr>
          <w:b/>
          <w:bCs/>
          <w:lang w:val="el-GR"/>
        </w:rPr>
        <w:t xml:space="preserve"> Ι. Α.,</w:t>
      </w:r>
      <w:r w:rsidR="00DC3C4E">
        <w:rPr>
          <w:bCs/>
          <w:lang w:val="el-GR"/>
        </w:rPr>
        <w:t xml:space="preserve"> </w:t>
      </w:r>
      <w:r>
        <w:rPr>
          <w:bCs/>
          <w:lang w:val="el-GR"/>
        </w:rPr>
        <w:t xml:space="preserve">διδάκτωρ Φιλολογίας, καθηγητής , Διευθυντής Έδρας Νέας Ελληνικής Φιλολογίας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>.</w:t>
      </w:r>
    </w:p>
    <w:p w:rsidR="00931EC4" w:rsidRPr="00931EC4" w:rsidRDefault="00931EC4" w:rsidP="00636EE3">
      <w:pPr>
        <w:pStyle w:val="western"/>
        <w:tabs>
          <w:tab w:val="left" w:pos="284"/>
          <w:tab w:val="left" w:pos="567"/>
        </w:tabs>
        <w:spacing w:before="240" w:beforeAutospacing="0" w:line="276" w:lineRule="auto"/>
        <w:jc w:val="center"/>
        <w:rPr>
          <w:b/>
          <w:bCs/>
          <w:lang w:val="el-GR"/>
        </w:rPr>
      </w:pPr>
      <w:r w:rsidRPr="00931EC4">
        <w:rPr>
          <w:b/>
          <w:bCs/>
          <w:lang w:val="el-GR"/>
        </w:rPr>
        <w:t>Επιτροπή Προγράμματος</w:t>
      </w:r>
    </w:p>
    <w:p w:rsidR="00931EC4" w:rsidRDefault="00931EC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 w:rsidRPr="009C2D55">
        <w:rPr>
          <w:b/>
          <w:bCs/>
          <w:lang w:val="el-GR"/>
        </w:rPr>
        <w:t>Χαμάν</w:t>
      </w:r>
      <w:proofErr w:type="spellEnd"/>
      <w:r w:rsidRPr="009C2D55">
        <w:rPr>
          <w:b/>
          <w:bCs/>
          <w:lang w:val="el-GR"/>
        </w:rPr>
        <w:t xml:space="preserve"> Ι. Α.,</w:t>
      </w:r>
      <w:r>
        <w:rPr>
          <w:bCs/>
          <w:lang w:val="el-GR"/>
        </w:rPr>
        <w:t xml:space="preserve"> </w:t>
      </w:r>
      <w:r w:rsidR="00B41049" w:rsidRPr="00B41049">
        <w:rPr>
          <w:b/>
          <w:bCs/>
          <w:lang w:val="el-GR"/>
        </w:rPr>
        <w:t>Πρόεδρος</w:t>
      </w:r>
      <w:r w:rsidR="00B2472E">
        <w:rPr>
          <w:b/>
          <w:bCs/>
          <w:lang w:val="el-GR"/>
        </w:rPr>
        <w:t>.</w:t>
      </w:r>
      <w:r w:rsidR="00B2472E">
        <w:rPr>
          <w:bCs/>
          <w:lang w:val="el-GR"/>
        </w:rPr>
        <w:t xml:space="preserve"> Διδάκτωρ Φιλολογίας, καθηγητής</w:t>
      </w:r>
      <w:r>
        <w:rPr>
          <w:bCs/>
          <w:lang w:val="el-GR"/>
        </w:rPr>
        <w:t xml:space="preserve">, Διευθυντής Έδρας Νέας Ελληνικής Φιλολογίας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>.</w:t>
      </w:r>
    </w:p>
    <w:p w:rsidR="00931EC4" w:rsidRDefault="00931EC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 w:rsidRPr="00565756">
        <w:rPr>
          <w:b/>
          <w:bCs/>
          <w:lang w:val="el-GR"/>
        </w:rPr>
        <w:t>Κακολύρη</w:t>
      </w:r>
      <w:proofErr w:type="spellEnd"/>
      <w:r w:rsidRPr="00565756">
        <w:rPr>
          <w:b/>
          <w:bCs/>
          <w:lang w:val="el-GR"/>
        </w:rPr>
        <w:t xml:space="preserve"> Ιωάννα</w:t>
      </w:r>
      <w:r w:rsidRPr="00D16F34">
        <w:rPr>
          <w:b/>
          <w:bCs/>
          <w:lang w:val="el-GR"/>
        </w:rPr>
        <w:t xml:space="preserve">, </w:t>
      </w:r>
      <w:r w:rsidR="00B41049" w:rsidRPr="00D16F34">
        <w:rPr>
          <w:b/>
          <w:bCs/>
          <w:lang w:val="el-GR"/>
        </w:rPr>
        <w:t>Αντιπρόεδρος</w:t>
      </w:r>
      <w:r w:rsidR="00B2472E">
        <w:rPr>
          <w:bCs/>
          <w:lang w:val="el-GR"/>
        </w:rPr>
        <w:t>.</w:t>
      </w:r>
      <w:r w:rsidR="00B41049">
        <w:rPr>
          <w:bCs/>
          <w:lang w:val="el-GR"/>
        </w:rPr>
        <w:t xml:space="preserve"> </w:t>
      </w:r>
      <w:r>
        <w:rPr>
          <w:bCs/>
          <w:lang w:val="el-GR"/>
        </w:rPr>
        <w:t xml:space="preserve">Φιλόλογος, </w:t>
      </w:r>
      <w:r w:rsidR="00D16F34">
        <w:rPr>
          <w:bCs/>
          <w:lang w:val="el-GR"/>
        </w:rPr>
        <w:t xml:space="preserve">κάτοχος μεταπτυχιακού διπλώματος ειδίκευσης, </w:t>
      </w:r>
      <w:r>
        <w:rPr>
          <w:bCs/>
          <w:lang w:val="el-GR"/>
        </w:rPr>
        <w:t>καθηγήτρια στην Έδρα</w:t>
      </w:r>
      <w:r w:rsidRPr="00565756">
        <w:rPr>
          <w:bCs/>
          <w:lang w:val="el-GR"/>
        </w:rPr>
        <w:t xml:space="preserve"> </w:t>
      </w:r>
      <w:r>
        <w:rPr>
          <w:bCs/>
          <w:lang w:val="el-GR"/>
        </w:rPr>
        <w:t xml:space="preserve">Νέας Ελληνικής Φιλολογίας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 xml:space="preserve">. </w:t>
      </w:r>
    </w:p>
    <w:p w:rsidR="00931EC4" w:rsidRDefault="00931EC4" w:rsidP="00D16F34">
      <w:pPr>
        <w:pStyle w:val="Web"/>
        <w:spacing w:before="0" w:beforeAutospacing="0" w:line="276" w:lineRule="auto"/>
        <w:rPr>
          <w:bCs/>
          <w:lang w:val="el-GR"/>
        </w:rPr>
      </w:pPr>
      <w:proofErr w:type="spellStart"/>
      <w:r w:rsidRPr="00027662">
        <w:rPr>
          <w:b/>
          <w:bCs/>
          <w:lang w:val="el-GR"/>
        </w:rPr>
        <w:t>Μιροσνιτσένκο</w:t>
      </w:r>
      <w:proofErr w:type="spellEnd"/>
      <w:r w:rsidRPr="00027662">
        <w:rPr>
          <w:b/>
          <w:bCs/>
          <w:lang w:val="el-GR"/>
        </w:rPr>
        <w:t xml:space="preserve"> Λ.Ν., </w:t>
      </w:r>
      <w:r w:rsidR="00B41049">
        <w:rPr>
          <w:b/>
          <w:bCs/>
          <w:lang w:val="el-GR"/>
        </w:rPr>
        <w:t>Γραμματέας</w:t>
      </w:r>
      <w:r w:rsidR="00B2472E">
        <w:rPr>
          <w:b/>
          <w:bCs/>
          <w:lang w:val="el-GR"/>
        </w:rPr>
        <w:t>.</w:t>
      </w:r>
      <w:r w:rsidR="00B41049">
        <w:rPr>
          <w:bCs/>
          <w:lang w:val="el-GR"/>
        </w:rPr>
        <w:t xml:space="preserve"> </w:t>
      </w:r>
      <w:r w:rsidR="00B2472E">
        <w:rPr>
          <w:bCs/>
          <w:lang w:val="el-GR"/>
        </w:rPr>
        <w:t>Δ</w:t>
      </w:r>
      <w:r w:rsidR="00DC3C4E">
        <w:rPr>
          <w:bCs/>
          <w:lang w:val="el-GR"/>
        </w:rPr>
        <w:t>ιδάκτωρ Φιλολογίας, κ</w:t>
      </w:r>
      <w:r>
        <w:rPr>
          <w:bCs/>
          <w:lang w:val="el-GR"/>
        </w:rPr>
        <w:t>αθηγήτρια Έδρας</w:t>
      </w:r>
      <w:r w:rsidRPr="00565756">
        <w:rPr>
          <w:bCs/>
          <w:lang w:val="el-GR"/>
        </w:rPr>
        <w:t xml:space="preserve"> </w:t>
      </w:r>
      <w:r>
        <w:rPr>
          <w:bCs/>
          <w:lang w:val="el-GR"/>
        </w:rPr>
        <w:t xml:space="preserve">Νέας Ελληνικής Φιλολογίας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>.</w:t>
      </w:r>
    </w:p>
    <w:p w:rsidR="00D16F34" w:rsidRDefault="00D16F34" w:rsidP="00D16F34">
      <w:pPr>
        <w:pStyle w:val="Web"/>
        <w:spacing w:before="0" w:beforeAutospacing="0" w:after="0" w:line="276" w:lineRule="auto"/>
        <w:rPr>
          <w:b/>
          <w:bCs/>
          <w:lang w:val="el-GR"/>
        </w:rPr>
      </w:pPr>
      <w:r>
        <w:rPr>
          <w:b/>
          <w:bCs/>
          <w:lang w:val="el-GR"/>
        </w:rPr>
        <w:t>Μέλη</w:t>
      </w:r>
    </w:p>
    <w:p w:rsidR="00D16F34" w:rsidRDefault="00D16F3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Ρεντκό</w:t>
      </w:r>
      <w:proofErr w:type="spellEnd"/>
      <w:r w:rsidRPr="00ED2724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Γ</w:t>
      </w:r>
      <w:r w:rsidRPr="00ED2724">
        <w:rPr>
          <w:b/>
          <w:bCs/>
          <w:lang w:val="el-GR"/>
        </w:rPr>
        <w:t xml:space="preserve">. </w:t>
      </w:r>
      <w:r>
        <w:rPr>
          <w:b/>
          <w:bCs/>
          <w:lang w:val="el-GR"/>
        </w:rPr>
        <w:t>Β</w:t>
      </w:r>
      <w:r w:rsidRPr="00ED2724">
        <w:rPr>
          <w:b/>
          <w:bCs/>
          <w:lang w:val="el-GR"/>
        </w:rPr>
        <w:t xml:space="preserve">., </w:t>
      </w:r>
      <w:r w:rsidRPr="00ED2724">
        <w:rPr>
          <w:bCs/>
          <w:lang w:val="el-GR"/>
        </w:rPr>
        <w:t>διδάκτωρ</w:t>
      </w:r>
      <w:r>
        <w:rPr>
          <w:bCs/>
          <w:lang w:val="el-GR"/>
        </w:rPr>
        <w:t xml:space="preserve"> Φιλολογίας</w:t>
      </w:r>
      <w:r w:rsidRPr="00ED2724">
        <w:rPr>
          <w:bCs/>
          <w:lang w:val="el-GR"/>
        </w:rPr>
        <w:t>, καθηγήτρια</w:t>
      </w:r>
      <w:r w:rsidRPr="00ED2724">
        <w:rPr>
          <w:b/>
          <w:bCs/>
          <w:lang w:val="el-GR"/>
        </w:rPr>
        <w:t xml:space="preserve"> </w:t>
      </w:r>
      <w:r>
        <w:rPr>
          <w:bCs/>
          <w:lang w:val="el-GR"/>
        </w:rPr>
        <w:t>Έδρας</w:t>
      </w:r>
      <w:r w:rsidRPr="00565756">
        <w:rPr>
          <w:bCs/>
          <w:lang w:val="el-GR"/>
        </w:rPr>
        <w:t xml:space="preserve"> </w:t>
      </w:r>
      <w:r>
        <w:rPr>
          <w:bCs/>
          <w:lang w:val="el-GR"/>
        </w:rPr>
        <w:t xml:space="preserve">Νέας Ελληνικής Φιλολογίας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 xml:space="preserve">. </w:t>
      </w:r>
    </w:p>
    <w:p w:rsidR="00931EC4" w:rsidRDefault="00931EC4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Τατάρινοβ</w:t>
      </w:r>
      <w:proofErr w:type="spellEnd"/>
      <w:r>
        <w:rPr>
          <w:b/>
          <w:bCs/>
          <w:lang w:val="el-GR"/>
        </w:rPr>
        <w:t xml:space="preserve"> Α. Β., </w:t>
      </w:r>
      <w:r w:rsidR="00B2472E" w:rsidRPr="00B2472E">
        <w:rPr>
          <w:bCs/>
          <w:lang w:val="el-GR"/>
        </w:rPr>
        <w:t>διδάκτωρ</w:t>
      </w:r>
      <w:r w:rsidR="00B2472E">
        <w:rPr>
          <w:b/>
          <w:bCs/>
          <w:lang w:val="el-GR"/>
        </w:rPr>
        <w:t xml:space="preserve"> </w:t>
      </w:r>
      <w:r w:rsidRPr="00931EC4">
        <w:rPr>
          <w:bCs/>
          <w:lang w:val="el-GR"/>
        </w:rPr>
        <w:t xml:space="preserve">Φιλολογίας, </w:t>
      </w:r>
      <w:r w:rsidR="00DC3C4E">
        <w:rPr>
          <w:bCs/>
          <w:lang w:val="el-GR"/>
        </w:rPr>
        <w:t xml:space="preserve">καθηγητής, </w:t>
      </w:r>
      <w:r w:rsidRPr="00931EC4">
        <w:rPr>
          <w:bCs/>
          <w:lang w:val="el-GR"/>
        </w:rPr>
        <w:t xml:space="preserve">Διευθυντής Έδρας Ξένης Λογοτεχνίας Κρατικού Πανεπιστημίου </w:t>
      </w:r>
      <w:proofErr w:type="spellStart"/>
      <w:r w:rsidRPr="00931EC4">
        <w:rPr>
          <w:bCs/>
          <w:lang w:val="el-GR"/>
        </w:rPr>
        <w:t>Κουμπάν</w:t>
      </w:r>
      <w:proofErr w:type="spellEnd"/>
      <w:r w:rsidRPr="00931EC4">
        <w:rPr>
          <w:bCs/>
          <w:lang w:val="el-GR"/>
        </w:rPr>
        <w:t>.</w:t>
      </w:r>
      <w:r>
        <w:rPr>
          <w:bCs/>
          <w:lang w:val="el-GR"/>
        </w:rPr>
        <w:t xml:space="preserve"> </w:t>
      </w:r>
    </w:p>
    <w:p w:rsidR="00931EC4" w:rsidRDefault="00ED2724" w:rsidP="00D16F34">
      <w:pPr>
        <w:pStyle w:val="western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Τσακάλοβα</w:t>
      </w:r>
      <w:proofErr w:type="spellEnd"/>
      <w:r>
        <w:rPr>
          <w:b/>
          <w:bCs/>
          <w:lang w:val="el-GR"/>
        </w:rPr>
        <w:t xml:space="preserve"> Ε. Π., </w:t>
      </w:r>
      <w:r w:rsidRPr="00ED2724">
        <w:rPr>
          <w:bCs/>
          <w:lang w:val="el-GR"/>
        </w:rPr>
        <w:t xml:space="preserve">διδάκτωρ </w:t>
      </w:r>
      <w:r>
        <w:rPr>
          <w:bCs/>
          <w:lang w:val="el-GR"/>
        </w:rPr>
        <w:t>Φιλολογίας</w:t>
      </w:r>
      <w:r w:rsidRPr="00ED2724">
        <w:rPr>
          <w:bCs/>
          <w:lang w:val="el-GR"/>
        </w:rPr>
        <w:t>, καθηγήτρια</w:t>
      </w:r>
      <w:r w:rsidRPr="00ED2724">
        <w:rPr>
          <w:b/>
          <w:bCs/>
          <w:lang w:val="el-GR"/>
        </w:rPr>
        <w:t xml:space="preserve"> </w:t>
      </w:r>
      <w:r>
        <w:rPr>
          <w:bCs/>
          <w:lang w:val="el-GR"/>
        </w:rPr>
        <w:t>Έδρας</w:t>
      </w:r>
      <w:r w:rsidRPr="00565756">
        <w:rPr>
          <w:bCs/>
          <w:lang w:val="el-GR"/>
        </w:rPr>
        <w:t xml:space="preserve"> </w:t>
      </w:r>
      <w:r>
        <w:rPr>
          <w:bCs/>
          <w:lang w:val="el-GR"/>
        </w:rPr>
        <w:t xml:space="preserve">Νέας Ελληνικής Φιλολογίας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>.</w:t>
      </w:r>
    </w:p>
    <w:p w:rsidR="00ED2724" w:rsidRPr="00ED2724" w:rsidRDefault="00ED2724" w:rsidP="00D16F34">
      <w:pPr>
        <w:pStyle w:val="western"/>
        <w:spacing w:before="0" w:beforeAutospacing="0" w:line="276" w:lineRule="auto"/>
        <w:rPr>
          <w:b/>
          <w:bCs/>
          <w:lang w:val="el-GR"/>
        </w:rPr>
      </w:pPr>
      <w:proofErr w:type="spellStart"/>
      <w:r>
        <w:rPr>
          <w:b/>
          <w:bCs/>
          <w:lang w:val="el-GR"/>
        </w:rPr>
        <w:t>Χοροσσίλοβα</w:t>
      </w:r>
      <w:proofErr w:type="spellEnd"/>
      <w:r w:rsidRPr="00ED2724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Ο</w:t>
      </w:r>
      <w:r w:rsidRPr="00ED2724">
        <w:rPr>
          <w:b/>
          <w:bCs/>
          <w:lang w:val="el-GR"/>
        </w:rPr>
        <w:t xml:space="preserve">. </w:t>
      </w:r>
      <w:r>
        <w:rPr>
          <w:b/>
          <w:bCs/>
          <w:lang w:val="el-GR"/>
        </w:rPr>
        <w:t>Α</w:t>
      </w:r>
      <w:r w:rsidRPr="00ED2724">
        <w:rPr>
          <w:b/>
          <w:bCs/>
          <w:lang w:val="el-GR"/>
        </w:rPr>
        <w:t>.,</w:t>
      </w:r>
      <w:r w:rsidRPr="00ED2724">
        <w:rPr>
          <w:bCs/>
          <w:lang w:val="el-GR"/>
        </w:rPr>
        <w:t xml:space="preserve"> διδάκτωρ </w:t>
      </w:r>
      <w:r>
        <w:rPr>
          <w:bCs/>
          <w:lang w:val="el-GR"/>
        </w:rPr>
        <w:t>Φιλολογίας</w:t>
      </w:r>
      <w:r w:rsidRPr="00ED2724">
        <w:rPr>
          <w:bCs/>
          <w:lang w:val="el-GR"/>
        </w:rPr>
        <w:t>, καθηγήτρια</w:t>
      </w:r>
      <w:r w:rsidRPr="00ED2724">
        <w:rPr>
          <w:b/>
          <w:bCs/>
          <w:lang w:val="el-GR"/>
        </w:rPr>
        <w:t xml:space="preserve"> </w:t>
      </w:r>
      <w:r>
        <w:rPr>
          <w:bCs/>
          <w:lang w:val="el-GR"/>
        </w:rPr>
        <w:t>Έδρας</w:t>
      </w:r>
      <w:r w:rsidRPr="00565756">
        <w:rPr>
          <w:bCs/>
          <w:lang w:val="el-GR"/>
        </w:rPr>
        <w:t xml:space="preserve"> </w:t>
      </w:r>
      <w:r>
        <w:rPr>
          <w:bCs/>
          <w:lang w:val="el-GR"/>
        </w:rPr>
        <w:t xml:space="preserve">Εφαρμοσμένης Πληροφορικής και Νέων Τεχνολογιών Κρατικού Πανεπιστημίου </w:t>
      </w:r>
      <w:proofErr w:type="spellStart"/>
      <w:r>
        <w:rPr>
          <w:bCs/>
          <w:lang w:val="el-GR"/>
        </w:rPr>
        <w:t>Κουμπάν</w:t>
      </w:r>
      <w:proofErr w:type="spellEnd"/>
      <w:r>
        <w:rPr>
          <w:bCs/>
          <w:lang w:val="el-GR"/>
        </w:rPr>
        <w:t>.</w:t>
      </w:r>
    </w:p>
    <w:p w:rsidR="00ED2724" w:rsidRPr="006E7FCC" w:rsidRDefault="00D467E6" w:rsidP="00636EE3">
      <w:pPr>
        <w:pStyle w:val="western"/>
        <w:spacing w:before="240" w:beforeAutospacing="0" w:line="276" w:lineRule="auto"/>
        <w:jc w:val="center"/>
        <w:rPr>
          <w:b/>
          <w:bCs/>
          <w:lang w:val="el-GR"/>
        </w:rPr>
      </w:pPr>
      <w:r w:rsidRPr="00D467E6">
        <w:rPr>
          <w:b/>
          <w:bCs/>
          <w:lang w:val="el-GR"/>
        </w:rPr>
        <w:t>Επιστημονικοί</w:t>
      </w:r>
      <w:r w:rsidRPr="006E7FCC">
        <w:rPr>
          <w:b/>
          <w:bCs/>
          <w:lang w:val="el-GR"/>
        </w:rPr>
        <w:t xml:space="preserve"> </w:t>
      </w:r>
      <w:r w:rsidRPr="00D467E6">
        <w:rPr>
          <w:b/>
          <w:bCs/>
          <w:lang w:val="el-GR"/>
        </w:rPr>
        <w:t>Σύμβουλοι</w:t>
      </w:r>
    </w:p>
    <w:p w:rsidR="00B41049" w:rsidRDefault="00D467E6" w:rsidP="00D16F34">
      <w:pPr>
        <w:pStyle w:val="western"/>
        <w:spacing w:before="0" w:beforeAutospacing="0" w:after="0" w:line="276" w:lineRule="auto"/>
        <w:jc w:val="both"/>
        <w:rPr>
          <w:bCs/>
          <w:lang w:val="el-GR"/>
        </w:rPr>
      </w:pPr>
      <w:proofErr w:type="spellStart"/>
      <w:r>
        <w:rPr>
          <w:b/>
          <w:bCs/>
          <w:lang w:val="el-GR"/>
        </w:rPr>
        <w:t>Ιλίνσκαγια</w:t>
      </w:r>
      <w:proofErr w:type="spellEnd"/>
      <w:r w:rsidRPr="006E7FCC">
        <w:rPr>
          <w:b/>
          <w:bCs/>
          <w:lang w:val="el-GR"/>
        </w:rPr>
        <w:t xml:space="preserve"> </w:t>
      </w:r>
      <w:r w:rsidR="00F40223">
        <w:rPr>
          <w:b/>
          <w:bCs/>
          <w:lang w:val="el-GR"/>
        </w:rPr>
        <w:t>Σόνια</w:t>
      </w:r>
      <w:r w:rsidR="00F40223" w:rsidRPr="006E7FCC">
        <w:rPr>
          <w:b/>
          <w:bCs/>
          <w:lang w:val="el-GR"/>
        </w:rPr>
        <w:t xml:space="preserve">, </w:t>
      </w:r>
      <w:r w:rsidR="00B41049" w:rsidRPr="00B41049">
        <w:rPr>
          <w:bCs/>
          <w:lang w:val="el-GR"/>
        </w:rPr>
        <w:t xml:space="preserve">διδάκτωρ Φιλολογίας, </w:t>
      </w:r>
      <w:r w:rsidR="00B41049">
        <w:rPr>
          <w:bCs/>
          <w:lang w:val="el-GR"/>
        </w:rPr>
        <w:t xml:space="preserve">καθηγήτρια Πανεπιστημίου Ιωαννίνων. </w:t>
      </w:r>
    </w:p>
    <w:p w:rsidR="00F40223" w:rsidRPr="00F40223" w:rsidRDefault="00F40223" w:rsidP="00E84BDC">
      <w:pPr>
        <w:pStyle w:val="western"/>
        <w:spacing w:before="0" w:beforeAutospacing="0" w:after="0" w:line="276" w:lineRule="auto"/>
        <w:rPr>
          <w:b/>
          <w:bCs/>
          <w:lang w:val="el-GR"/>
        </w:rPr>
      </w:pPr>
      <w:proofErr w:type="spellStart"/>
      <w:r>
        <w:rPr>
          <w:b/>
          <w:bCs/>
          <w:lang w:val="el-GR"/>
        </w:rPr>
        <w:t>Καζάζης</w:t>
      </w:r>
      <w:proofErr w:type="spellEnd"/>
      <w:r w:rsidRPr="00F40223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Ιωάννης</w:t>
      </w:r>
      <w:r w:rsidRPr="00F40223">
        <w:rPr>
          <w:b/>
          <w:bCs/>
          <w:lang w:val="el-GR"/>
        </w:rPr>
        <w:t>,</w:t>
      </w:r>
      <w:r w:rsidR="00B2472E">
        <w:rPr>
          <w:b/>
          <w:bCs/>
          <w:lang w:val="el-GR"/>
        </w:rPr>
        <w:t xml:space="preserve"> </w:t>
      </w:r>
      <w:r w:rsidR="00B2472E">
        <w:rPr>
          <w:bCs/>
          <w:lang w:val="el-GR"/>
        </w:rPr>
        <w:t>δ</w:t>
      </w:r>
      <w:r w:rsidR="00DC3C4E">
        <w:rPr>
          <w:bCs/>
          <w:lang w:val="el-GR"/>
        </w:rPr>
        <w:t xml:space="preserve">ιδάκτωρ Φιλολογίας, </w:t>
      </w:r>
      <w:r>
        <w:rPr>
          <w:bCs/>
          <w:lang w:val="el-GR"/>
        </w:rPr>
        <w:t>κ</w:t>
      </w:r>
      <w:r w:rsidRPr="000B3AED">
        <w:rPr>
          <w:bCs/>
          <w:lang w:val="el-GR"/>
        </w:rPr>
        <w:t>αθηγητής Αριστοτέλ</w:t>
      </w:r>
      <w:r w:rsidR="00DC3C4E">
        <w:rPr>
          <w:bCs/>
          <w:lang w:val="el-GR"/>
        </w:rPr>
        <w:t>ειου Πανεπιστημίου Θεσσαλονίκης,</w:t>
      </w:r>
      <w:r w:rsidR="00DC3C4E" w:rsidRPr="00DC3C4E">
        <w:rPr>
          <w:bCs/>
          <w:lang w:val="el-GR"/>
        </w:rPr>
        <w:t xml:space="preserve"> </w:t>
      </w:r>
      <w:r w:rsidR="00DC3C4E" w:rsidRPr="000B3AED">
        <w:rPr>
          <w:bCs/>
          <w:lang w:val="el-GR"/>
        </w:rPr>
        <w:t>Πρό</w:t>
      </w:r>
      <w:r w:rsidR="00B2472E">
        <w:rPr>
          <w:bCs/>
          <w:lang w:val="el-GR"/>
        </w:rPr>
        <w:t>εδρος Κέντρου Ελληνικής Γλώσσας.</w:t>
      </w:r>
    </w:p>
    <w:p w:rsidR="00F40223" w:rsidRPr="000B3AED" w:rsidRDefault="00F40223" w:rsidP="00D16F34">
      <w:pPr>
        <w:pStyle w:val="Web"/>
        <w:spacing w:before="0" w:beforeAutospacing="0" w:after="0" w:line="276" w:lineRule="auto"/>
        <w:rPr>
          <w:bCs/>
          <w:lang w:val="el-GR"/>
        </w:rPr>
      </w:pPr>
      <w:proofErr w:type="spellStart"/>
      <w:r>
        <w:rPr>
          <w:b/>
          <w:bCs/>
          <w:lang w:val="el-GR"/>
        </w:rPr>
        <w:t>Κλιμένκο</w:t>
      </w:r>
      <w:proofErr w:type="spellEnd"/>
      <w:r w:rsidRPr="00F40223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Ν</w:t>
      </w:r>
      <w:r w:rsidRPr="00F40223">
        <w:rPr>
          <w:b/>
          <w:bCs/>
          <w:lang w:val="el-GR"/>
        </w:rPr>
        <w:t xml:space="preserve">. </w:t>
      </w:r>
      <w:r>
        <w:rPr>
          <w:b/>
          <w:bCs/>
          <w:lang w:val="el-GR"/>
        </w:rPr>
        <w:t xml:space="preserve">Φ., </w:t>
      </w:r>
      <w:r>
        <w:rPr>
          <w:bCs/>
          <w:lang w:val="el-GR"/>
        </w:rPr>
        <w:t>διδάκτωρ Φιλολογίας, κ</w:t>
      </w:r>
      <w:r w:rsidRPr="000B3AED">
        <w:rPr>
          <w:bCs/>
          <w:lang w:val="el-GR"/>
        </w:rPr>
        <w:t>αθηγήτρια Εθνικού</w:t>
      </w:r>
      <w:r w:rsidR="00DC3C4E">
        <w:rPr>
          <w:bCs/>
          <w:lang w:val="el-GR"/>
        </w:rPr>
        <w:t xml:space="preserve"> Πανεπιστημίου Κιέβου Ουκρανίας, α</w:t>
      </w:r>
      <w:r w:rsidR="00DC3C4E" w:rsidRPr="000B3AED">
        <w:rPr>
          <w:bCs/>
          <w:lang w:val="el-GR"/>
        </w:rPr>
        <w:t>ντεπιστέλλον</w:t>
      </w:r>
      <w:r w:rsidR="00DC3C4E">
        <w:rPr>
          <w:bCs/>
          <w:lang w:val="el-GR"/>
        </w:rPr>
        <w:t xml:space="preserve"> μέλος της Ακαδημίας Επιστημών Ουκρανίας.</w:t>
      </w:r>
    </w:p>
    <w:p w:rsidR="009F3B80" w:rsidRPr="00AF5C0B" w:rsidRDefault="00F47F00" w:rsidP="00D16F34">
      <w:pPr>
        <w:pStyle w:val="western"/>
        <w:spacing w:before="0" w:beforeAutospacing="0" w:after="0" w:line="276" w:lineRule="auto"/>
        <w:jc w:val="right"/>
        <w:rPr>
          <w:lang w:val="el-GR"/>
        </w:rPr>
      </w:pPr>
      <w:r>
        <w:rPr>
          <w:b/>
          <w:bCs/>
          <w:lang w:val="el-GR"/>
        </w:rPr>
        <w:t xml:space="preserve">                                                                                    </w:t>
      </w:r>
    </w:p>
    <w:p w:rsidR="009F3B80" w:rsidRPr="00AF5C0B" w:rsidRDefault="009F3B80" w:rsidP="00D16F34">
      <w:pPr>
        <w:pStyle w:val="western"/>
        <w:spacing w:before="0" w:beforeAutospacing="0" w:after="0" w:line="276" w:lineRule="auto"/>
        <w:ind w:firstLine="397"/>
        <w:jc w:val="both"/>
        <w:rPr>
          <w:i/>
          <w:iCs/>
          <w:lang w:val="el-GR"/>
        </w:rPr>
      </w:pPr>
      <w:r w:rsidRPr="00AF5C0B">
        <w:rPr>
          <w:i/>
          <w:iCs/>
          <w:lang w:val="el-GR"/>
        </w:rPr>
        <w:t xml:space="preserve">                                                             </w:t>
      </w:r>
    </w:p>
    <w:p w:rsidR="009F3B80" w:rsidRDefault="009F3B80" w:rsidP="00D16F34"/>
    <w:p w:rsidR="00895EE8" w:rsidRPr="00AF5C0B" w:rsidRDefault="00895EE8" w:rsidP="002A5DD5"/>
    <w:sectPr w:rsidR="00895EE8" w:rsidRPr="00AF5C0B" w:rsidSect="007B49C8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E9"/>
    <w:multiLevelType w:val="multilevel"/>
    <w:tmpl w:val="BFC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04FE0"/>
    <w:multiLevelType w:val="multilevel"/>
    <w:tmpl w:val="1288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F16F6"/>
    <w:multiLevelType w:val="multilevel"/>
    <w:tmpl w:val="45FE96A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97AF7"/>
    <w:multiLevelType w:val="hybridMultilevel"/>
    <w:tmpl w:val="452E77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641B"/>
    <w:multiLevelType w:val="multilevel"/>
    <w:tmpl w:val="67E67A7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53C5F"/>
    <w:multiLevelType w:val="hybridMultilevel"/>
    <w:tmpl w:val="EF62442C"/>
    <w:lvl w:ilvl="0" w:tplc="ADBEC49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49277AD"/>
    <w:multiLevelType w:val="multilevel"/>
    <w:tmpl w:val="FC54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44A67"/>
    <w:multiLevelType w:val="hybridMultilevel"/>
    <w:tmpl w:val="3072D18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3C6953E4"/>
    <w:multiLevelType w:val="hybridMultilevel"/>
    <w:tmpl w:val="57641C60"/>
    <w:lvl w:ilvl="0" w:tplc="0408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9">
    <w:nsid w:val="479A2CE0"/>
    <w:multiLevelType w:val="hybridMultilevel"/>
    <w:tmpl w:val="D22A55AA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0162FD4"/>
    <w:multiLevelType w:val="hybridMultilevel"/>
    <w:tmpl w:val="15D601DC"/>
    <w:lvl w:ilvl="0" w:tplc="F14235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55172B9F"/>
    <w:multiLevelType w:val="hybridMultilevel"/>
    <w:tmpl w:val="6F82533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58E636E8"/>
    <w:multiLevelType w:val="hybridMultilevel"/>
    <w:tmpl w:val="08A6036E"/>
    <w:lvl w:ilvl="0" w:tplc="D26288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4176D0"/>
    <w:multiLevelType w:val="multilevel"/>
    <w:tmpl w:val="D9D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C2706"/>
    <w:multiLevelType w:val="hybridMultilevel"/>
    <w:tmpl w:val="76BA41F8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6C9906B0"/>
    <w:multiLevelType w:val="multilevel"/>
    <w:tmpl w:val="49D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C68D3"/>
    <w:multiLevelType w:val="multilevel"/>
    <w:tmpl w:val="1F82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4"/>
  </w:num>
  <w:num w:numId="5">
    <w:abstractNumId w:val="7"/>
  </w:num>
  <w:num w:numId="6">
    <w:abstractNumId w:val="10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A5DD5"/>
    <w:rsid w:val="00027662"/>
    <w:rsid w:val="00054D23"/>
    <w:rsid w:val="0007171D"/>
    <w:rsid w:val="00073C0F"/>
    <w:rsid w:val="000965D1"/>
    <w:rsid w:val="000A1C53"/>
    <w:rsid w:val="000B3AED"/>
    <w:rsid w:val="000E0EE1"/>
    <w:rsid w:val="001101A0"/>
    <w:rsid w:val="00130161"/>
    <w:rsid w:val="00131CCE"/>
    <w:rsid w:val="001F0928"/>
    <w:rsid w:val="00201F73"/>
    <w:rsid w:val="002252E0"/>
    <w:rsid w:val="002431DB"/>
    <w:rsid w:val="0026450B"/>
    <w:rsid w:val="00272FD6"/>
    <w:rsid w:val="002A2892"/>
    <w:rsid w:val="002A5DD5"/>
    <w:rsid w:val="002C59D8"/>
    <w:rsid w:val="002C5C11"/>
    <w:rsid w:val="002F0E90"/>
    <w:rsid w:val="00325CC5"/>
    <w:rsid w:val="00360C9E"/>
    <w:rsid w:val="003A2FBF"/>
    <w:rsid w:val="003A4D2E"/>
    <w:rsid w:val="003B18AC"/>
    <w:rsid w:val="003D38AA"/>
    <w:rsid w:val="003D50C1"/>
    <w:rsid w:val="003D6E8F"/>
    <w:rsid w:val="003E55E2"/>
    <w:rsid w:val="004257CE"/>
    <w:rsid w:val="004522FA"/>
    <w:rsid w:val="004805D5"/>
    <w:rsid w:val="00480740"/>
    <w:rsid w:val="004F1C10"/>
    <w:rsid w:val="005417F0"/>
    <w:rsid w:val="00545F4D"/>
    <w:rsid w:val="00565756"/>
    <w:rsid w:val="00583255"/>
    <w:rsid w:val="005D7AAF"/>
    <w:rsid w:val="005E13EF"/>
    <w:rsid w:val="00636EE3"/>
    <w:rsid w:val="00651459"/>
    <w:rsid w:val="006E4B79"/>
    <w:rsid w:val="006E7FCC"/>
    <w:rsid w:val="006F666E"/>
    <w:rsid w:val="00715CD1"/>
    <w:rsid w:val="00723160"/>
    <w:rsid w:val="0074717D"/>
    <w:rsid w:val="007B49C8"/>
    <w:rsid w:val="007D5073"/>
    <w:rsid w:val="0083212A"/>
    <w:rsid w:val="00870A10"/>
    <w:rsid w:val="008772A7"/>
    <w:rsid w:val="00895EE8"/>
    <w:rsid w:val="008C16C4"/>
    <w:rsid w:val="00921BCE"/>
    <w:rsid w:val="009312C9"/>
    <w:rsid w:val="00931EC4"/>
    <w:rsid w:val="00950152"/>
    <w:rsid w:val="0099615C"/>
    <w:rsid w:val="009C2D55"/>
    <w:rsid w:val="009F3B80"/>
    <w:rsid w:val="009F6980"/>
    <w:rsid w:val="00A17FF3"/>
    <w:rsid w:val="00A27473"/>
    <w:rsid w:val="00A76461"/>
    <w:rsid w:val="00A8191C"/>
    <w:rsid w:val="00AC76D1"/>
    <w:rsid w:val="00AE5F7D"/>
    <w:rsid w:val="00AF5C0B"/>
    <w:rsid w:val="00B232CB"/>
    <w:rsid w:val="00B2472E"/>
    <w:rsid w:val="00B33E3F"/>
    <w:rsid w:val="00B41049"/>
    <w:rsid w:val="00B7772E"/>
    <w:rsid w:val="00B932B0"/>
    <w:rsid w:val="00B95E36"/>
    <w:rsid w:val="00BB6D3F"/>
    <w:rsid w:val="00BC7BAE"/>
    <w:rsid w:val="00BE3117"/>
    <w:rsid w:val="00BF703A"/>
    <w:rsid w:val="00C139FD"/>
    <w:rsid w:val="00C13EDC"/>
    <w:rsid w:val="00CB02D2"/>
    <w:rsid w:val="00CC1C0A"/>
    <w:rsid w:val="00CC4D51"/>
    <w:rsid w:val="00CD7544"/>
    <w:rsid w:val="00D10893"/>
    <w:rsid w:val="00D16F34"/>
    <w:rsid w:val="00D25D64"/>
    <w:rsid w:val="00D467E6"/>
    <w:rsid w:val="00DC3C4E"/>
    <w:rsid w:val="00DE3EC3"/>
    <w:rsid w:val="00DF27A0"/>
    <w:rsid w:val="00E21E88"/>
    <w:rsid w:val="00E33670"/>
    <w:rsid w:val="00E35D75"/>
    <w:rsid w:val="00E64CCE"/>
    <w:rsid w:val="00E77B92"/>
    <w:rsid w:val="00E84BDC"/>
    <w:rsid w:val="00ED2724"/>
    <w:rsid w:val="00ED7ACB"/>
    <w:rsid w:val="00EF4207"/>
    <w:rsid w:val="00F124CE"/>
    <w:rsid w:val="00F30515"/>
    <w:rsid w:val="00F40223"/>
    <w:rsid w:val="00F46CB7"/>
    <w:rsid w:val="00F47F00"/>
    <w:rsid w:val="00F51A5B"/>
    <w:rsid w:val="00FC3D10"/>
    <w:rsid w:val="00FD167D"/>
    <w:rsid w:val="00FF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8191C"/>
    <w:rPr>
      <w:b/>
      <w:bCs/>
    </w:rPr>
  </w:style>
  <w:style w:type="paragraph" w:styleId="Web">
    <w:name w:val="Normal (Web)"/>
    <w:basedOn w:val="a"/>
    <w:rsid w:val="00A819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A819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-">
    <w:name w:val="Hyperlink"/>
    <w:rsid w:val="009F3B80"/>
    <w:rPr>
      <w:color w:val="000080"/>
      <w:u w:val="single"/>
    </w:rPr>
  </w:style>
  <w:style w:type="paragraph" w:customStyle="1" w:styleId="western1">
    <w:name w:val="western1"/>
    <w:basedOn w:val="a"/>
    <w:rsid w:val="009F3B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51A5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7</Pages>
  <Words>2425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Frederiko</dc:creator>
  <cp:lastModifiedBy>Frederiko</cp:lastModifiedBy>
  <cp:revision>22</cp:revision>
  <dcterms:created xsi:type="dcterms:W3CDTF">2015-09-05T07:33:00Z</dcterms:created>
  <dcterms:modified xsi:type="dcterms:W3CDTF">2015-10-02T07:57:00Z</dcterms:modified>
</cp:coreProperties>
</file>